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6B916" w14:textId="15810557" w:rsidR="00636D08" w:rsidRDefault="00636D08" w:rsidP="00636D08">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108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Pr="00F60A72">
        <w:rPr>
          <w:rFonts w:ascii="Arial" w:eastAsia="宋体" w:hAnsi="Arial" w:cs="Times New Roman"/>
          <w:b/>
          <w:bCs/>
          <w:sz w:val="24"/>
          <w:szCs w:val="20"/>
          <w:lang w:val="en-GB" w:eastAsia="ja-JP"/>
        </w:rPr>
        <w:t>R4-</w:t>
      </w:r>
      <w:r w:rsidRPr="00135814">
        <w:t xml:space="preserve"> </w:t>
      </w:r>
      <w:r w:rsidRPr="00636D08">
        <w:rPr>
          <w:rFonts w:ascii="Arial" w:eastAsia="宋体" w:hAnsi="Arial" w:cs="Times New Roman"/>
          <w:b/>
          <w:bCs/>
          <w:sz w:val="24"/>
          <w:szCs w:val="20"/>
          <w:lang w:val="en-GB" w:eastAsia="ja-JP"/>
        </w:rPr>
        <w:t>2312210</w:t>
      </w:r>
    </w:p>
    <w:bookmarkEnd w:id="0"/>
    <w:bookmarkEnd w:id="1"/>
    <w:p w14:paraId="52C73045" w14:textId="77777777" w:rsidR="00636D08" w:rsidRPr="003D5F1E" w:rsidRDefault="00636D08" w:rsidP="00636D08">
      <w:pPr>
        <w:pStyle w:val="Header"/>
        <w:tabs>
          <w:tab w:val="left" w:pos="2160"/>
        </w:tabs>
        <w:ind w:left="2127" w:hanging="2127"/>
        <w:jc w:val="both"/>
        <w:rPr>
          <w:noProof w:val="0"/>
          <w:sz w:val="24"/>
          <w:vertAlign w:val="superscript"/>
          <w:lang w:eastAsia="zh-CN"/>
        </w:rPr>
      </w:pPr>
      <w:r>
        <w:rPr>
          <w:rFonts w:eastAsia="宋体"/>
          <w:sz w:val="24"/>
          <w:szCs w:val="24"/>
          <w:lang w:eastAsia="zh-CN"/>
        </w:rPr>
        <w:t>Toulouse</w:t>
      </w:r>
      <w:r w:rsidRPr="00376830">
        <w:rPr>
          <w:rFonts w:eastAsia="宋体"/>
          <w:sz w:val="24"/>
          <w:szCs w:val="24"/>
          <w:lang w:eastAsia="zh-CN"/>
        </w:rPr>
        <w:t xml:space="preserve">, </w:t>
      </w:r>
      <w:r>
        <w:rPr>
          <w:rFonts w:eastAsia="宋体"/>
          <w:sz w:val="24"/>
          <w:szCs w:val="24"/>
          <w:lang w:eastAsia="zh-CN"/>
        </w:rPr>
        <w:t>France</w:t>
      </w:r>
      <w:r>
        <w:rPr>
          <w:noProof w:val="0"/>
          <w:sz w:val="24"/>
          <w:lang w:eastAsia="zh-CN"/>
        </w:rPr>
        <w:t>, 21</w:t>
      </w:r>
      <w:r>
        <w:rPr>
          <w:noProof w:val="0"/>
          <w:sz w:val="24"/>
          <w:vertAlign w:val="superscript"/>
          <w:lang w:eastAsia="zh-CN"/>
        </w:rPr>
        <w:t>th</w:t>
      </w:r>
      <w:r>
        <w:rPr>
          <w:noProof w:val="0"/>
          <w:sz w:val="24"/>
          <w:lang w:eastAsia="zh-CN"/>
        </w:rPr>
        <w:t xml:space="preserve"> Aug-25</w:t>
      </w:r>
      <w:r>
        <w:rPr>
          <w:noProof w:val="0"/>
          <w:sz w:val="24"/>
          <w:vertAlign w:val="superscript"/>
          <w:lang w:eastAsia="zh-CN"/>
        </w:rPr>
        <w:t>th</w:t>
      </w:r>
      <w:r>
        <w:rPr>
          <w:noProof w:val="0"/>
          <w:sz w:val="24"/>
          <w:lang w:eastAsia="zh-CN"/>
        </w:rPr>
        <w:t xml:space="preserve"> Aug, 2023</w:t>
      </w:r>
    </w:p>
    <w:bookmarkEnd w:id="2"/>
    <w:p w14:paraId="093D4906" w14:textId="77777777" w:rsidR="00F82E50" w:rsidRPr="00636D08" w:rsidRDefault="00F82E50" w:rsidP="003E1CAF">
      <w:pPr>
        <w:tabs>
          <w:tab w:val="left" w:pos="1985"/>
        </w:tabs>
        <w:spacing w:line="240" w:lineRule="auto"/>
        <w:jc w:val="both"/>
        <w:rPr>
          <w:rFonts w:ascii="Arial" w:hAnsi="Arial" w:cs="Arial"/>
          <w:b/>
          <w:bCs/>
          <w:sz w:val="24"/>
          <w:szCs w:val="20"/>
          <w:lang w:val="en-GB" w:eastAsia="zh-CN"/>
        </w:rPr>
      </w:pPr>
    </w:p>
    <w:p w14:paraId="0855B11A" w14:textId="5F8A92FF"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807B83" w:rsidRPr="00807B83">
        <w:rPr>
          <w:rFonts w:ascii="Arial" w:hAnsi="Arial" w:cs="Arial"/>
          <w:b/>
          <w:bCs/>
          <w:sz w:val="24"/>
          <w:szCs w:val="20"/>
          <w:lang w:val="en-GB" w:eastAsia="zh-CN"/>
        </w:rPr>
        <w:t>8</w:t>
      </w:r>
      <w:r w:rsidR="000C4511" w:rsidRPr="00807B83">
        <w:rPr>
          <w:rFonts w:ascii="Arial" w:hAnsi="Arial" w:cs="Arial"/>
          <w:b/>
          <w:bCs/>
          <w:sz w:val="24"/>
          <w:szCs w:val="20"/>
          <w:lang w:val="en-GB" w:eastAsia="zh-CN"/>
        </w:rPr>
        <w:t>.</w:t>
      </w:r>
      <w:r w:rsidR="00636D08">
        <w:rPr>
          <w:rFonts w:ascii="Arial" w:hAnsi="Arial" w:cs="Arial"/>
          <w:b/>
          <w:bCs/>
          <w:sz w:val="24"/>
          <w:szCs w:val="20"/>
          <w:lang w:val="en-GB" w:eastAsia="zh-CN"/>
        </w:rPr>
        <w:t>12</w:t>
      </w:r>
      <w:r w:rsidR="000C4511" w:rsidRPr="00807B83">
        <w:rPr>
          <w:rFonts w:ascii="Arial" w:hAnsi="Arial" w:cs="Arial"/>
          <w:b/>
          <w:bCs/>
          <w:sz w:val="24"/>
          <w:szCs w:val="20"/>
          <w:lang w:val="en-GB" w:eastAsia="zh-CN"/>
        </w:rPr>
        <w:t>.5.1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FB867A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07B83" w:rsidRPr="00807B83">
        <w:rPr>
          <w:rFonts w:ascii="Arial" w:eastAsia="Calibri" w:hAnsi="Arial" w:cs="Arial"/>
          <w:b/>
          <w:bCs/>
          <w:sz w:val="24"/>
          <w:lang w:val="en-GB"/>
        </w:rPr>
        <w:t>View on channel modelling for Rel-18 FR2 HST demodulation requirement in tunnel scenario</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5C59B902" w14:textId="29B936E8" w:rsidR="008F238B" w:rsidRDefault="004F3575" w:rsidP="000904C3">
      <w:pPr>
        <w:spacing w:line="257" w:lineRule="auto"/>
        <w:jc w:val="both"/>
        <w:rPr>
          <w:lang w:eastAsia="zh-CN"/>
        </w:rPr>
      </w:pPr>
      <w:r>
        <w:rPr>
          <w:lang w:eastAsia="zh-CN"/>
        </w:rPr>
        <w:t xml:space="preserve">In the last RAN4 meeting, </w:t>
      </w:r>
      <w:r w:rsidR="00AA3A6A">
        <w:rPr>
          <w:lang w:eastAsia="zh-CN"/>
        </w:rPr>
        <w:t xml:space="preserve">the deployment, test scenario, </w:t>
      </w:r>
      <w:r w:rsidR="006D3F5E">
        <w:rPr>
          <w:lang w:eastAsia="zh-CN"/>
        </w:rPr>
        <w:t xml:space="preserve">channel model and test scope for demodulation requirements were under discussion. The related agreements were </w:t>
      </w:r>
      <w:r w:rsidR="00511F78">
        <w:rPr>
          <w:lang w:eastAsia="zh-CN"/>
        </w:rPr>
        <w:t>captured</w:t>
      </w:r>
      <w:r w:rsidR="006D3F5E">
        <w:rPr>
          <w:lang w:eastAsia="zh-CN"/>
        </w:rPr>
        <w:t xml:space="preserve"> in the WF [1]</w:t>
      </w:r>
      <w:r w:rsidR="005977A3">
        <w:rPr>
          <w:lang w:eastAsia="zh-CN"/>
        </w:rPr>
        <w:t xml:space="preserve">. </w:t>
      </w:r>
    </w:p>
    <w:p w14:paraId="1BA8F1C1" w14:textId="09A8A5C9" w:rsidR="005977A3" w:rsidRDefault="005977A3" w:rsidP="006523C6">
      <w:pPr>
        <w:spacing w:line="257" w:lineRule="auto"/>
        <w:jc w:val="both"/>
        <w:rPr>
          <w:lang w:eastAsia="zh-CN"/>
        </w:rPr>
      </w:pPr>
      <w:r>
        <w:rPr>
          <w:lang w:eastAsia="zh-CN"/>
        </w:rPr>
        <w:t>Regarding the</w:t>
      </w:r>
      <w:r w:rsidR="000904C3">
        <w:rPr>
          <w:lang w:eastAsia="zh-CN"/>
        </w:rPr>
        <w:t xml:space="preserve"> deployment, channel</w:t>
      </w:r>
      <w:r>
        <w:rPr>
          <w:lang w:eastAsia="zh-CN"/>
        </w:rPr>
        <w:t xml:space="preserve"> model for tunnel scenario, the following agreement are made</w:t>
      </w:r>
      <w:r w:rsidR="00566731">
        <w:rPr>
          <w:lang w:eastAsia="zh-CN"/>
        </w:rPr>
        <w:t xml:space="preser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977A3" w:rsidRPr="002530B4" w14:paraId="50B19E14" w14:textId="77777777" w:rsidTr="00743C87">
        <w:tc>
          <w:tcPr>
            <w:tcW w:w="9847" w:type="dxa"/>
            <w:shd w:val="clear" w:color="auto" w:fill="auto"/>
          </w:tcPr>
          <w:p w14:paraId="28186C82" w14:textId="19EC0CF5" w:rsidR="005977A3" w:rsidRDefault="005977A3" w:rsidP="000904C3">
            <w:pPr>
              <w:pStyle w:val="ListParagraph"/>
              <w:numPr>
                <w:ilvl w:val="0"/>
                <w:numId w:val="2"/>
              </w:numPr>
              <w:rPr>
                <w:rFonts w:eastAsia="宋体"/>
                <w:lang w:val="en-US" w:eastAsia="zh-CN"/>
              </w:rPr>
            </w:pPr>
            <w:r>
              <w:rPr>
                <w:rFonts w:eastAsia="宋体" w:hint="eastAsia"/>
                <w:lang w:val="en-US" w:eastAsia="zh-CN"/>
              </w:rPr>
              <w:t>D</w:t>
            </w:r>
            <w:r>
              <w:rPr>
                <w:rFonts w:eastAsia="宋体"/>
                <w:lang w:val="en-US" w:eastAsia="zh-CN"/>
              </w:rPr>
              <w:t>eployment for Demodulation requirements in Tunnel scenario</w:t>
            </w:r>
          </w:p>
          <w:p w14:paraId="1CBE8604" w14:textId="25ECD482" w:rsidR="000904C3" w:rsidRDefault="000904C3" w:rsidP="000904C3">
            <w:pPr>
              <w:pStyle w:val="ListParagraph"/>
              <w:numPr>
                <w:ilvl w:val="1"/>
                <w:numId w:val="2"/>
              </w:numPr>
              <w:rPr>
                <w:rFonts w:eastAsia="宋体"/>
                <w:lang w:val="en-US" w:eastAsia="zh-CN"/>
              </w:rPr>
            </w:pPr>
            <w:r w:rsidRPr="000904C3">
              <w:rPr>
                <w:rFonts w:eastAsia="宋体"/>
                <w:lang w:val="en-US" w:eastAsia="zh-CN"/>
              </w:rPr>
              <w:t>Deployment in Tunnel Scenario</w:t>
            </w:r>
          </w:p>
          <w:p w14:paraId="2B1D8958" w14:textId="77777777" w:rsidR="000904C3" w:rsidRPr="000904C3" w:rsidRDefault="000904C3" w:rsidP="000904C3">
            <w:pPr>
              <w:pStyle w:val="ListParagraph"/>
              <w:numPr>
                <w:ilvl w:val="2"/>
                <w:numId w:val="2"/>
              </w:numPr>
              <w:rPr>
                <w:rFonts w:eastAsia="宋体"/>
                <w:lang w:val="en-US" w:eastAsia="zh-CN"/>
              </w:rPr>
            </w:pPr>
            <w:r w:rsidRPr="000904C3">
              <w:rPr>
                <w:rFonts w:eastAsia="宋体"/>
                <w:lang w:val="en-US" w:eastAsia="zh-CN"/>
              </w:rPr>
              <w:t>Prioritized the UE receives signals with single-panel reception assumption with HST-DPS for Uni-directional deployment scenario as a starting point for initial performance evaluation in tunnel scenario deployment</w:t>
            </w:r>
          </w:p>
          <w:p w14:paraId="272AB2B6" w14:textId="77777777" w:rsidR="000904C3" w:rsidRPr="000904C3" w:rsidRDefault="000904C3" w:rsidP="000904C3">
            <w:pPr>
              <w:pStyle w:val="ListParagraph"/>
              <w:numPr>
                <w:ilvl w:val="2"/>
                <w:numId w:val="2"/>
              </w:numPr>
              <w:rPr>
                <w:rFonts w:eastAsia="宋体"/>
                <w:lang w:val="en-US" w:eastAsia="zh-CN"/>
              </w:rPr>
            </w:pPr>
            <w:r w:rsidRPr="000904C3">
              <w:rPr>
                <w:rFonts w:eastAsia="宋体"/>
                <w:lang w:val="en-US" w:eastAsia="zh-CN"/>
              </w:rPr>
              <w:t>Bi-directional deployment scenarios are not precluded for initial performance evaluation conditioned on the feasibility study from RRM session</w:t>
            </w:r>
          </w:p>
          <w:p w14:paraId="09A13375" w14:textId="475335D9" w:rsidR="000904C3" w:rsidRDefault="000904C3" w:rsidP="000904C3">
            <w:pPr>
              <w:pStyle w:val="ListParagraph"/>
              <w:numPr>
                <w:ilvl w:val="1"/>
                <w:numId w:val="2"/>
              </w:numPr>
              <w:rPr>
                <w:rFonts w:eastAsia="宋体"/>
                <w:lang w:val="en-US" w:eastAsia="zh-CN"/>
              </w:rPr>
            </w:pPr>
            <w:r w:rsidRPr="000904C3">
              <w:rPr>
                <w:rFonts w:eastAsia="宋体"/>
                <w:lang w:val="en-US" w:eastAsia="zh-CN"/>
              </w:rPr>
              <w:t>RRH parameters for Channel Model in tunnel scenario</w:t>
            </w:r>
          </w:p>
          <w:p w14:paraId="12F717E6" w14:textId="77777777" w:rsidR="000904C3" w:rsidRPr="000904C3" w:rsidRDefault="000904C3" w:rsidP="000904C3">
            <w:pPr>
              <w:pStyle w:val="ListParagraph"/>
              <w:numPr>
                <w:ilvl w:val="2"/>
                <w:numId w:val="2"/>
              </w:numPr>
              <w:rPr>
                <w:rFonts w:eastAsia="宋体"/>
                <w:lang w:val="en-US" w:eastAsia="zh-CN"/>
              </w:rPr>
            </w:pPr>
            <w:r w:rsidRPr="000904C3">
              <w:rPr>
                <w:rFonts w:eastAsia="宋体"/>
                <w:lang w:val="en-US" w:eastAsia="zh-CN"/>
              </w:rPr>
              <w:t>Aligned with RRM assumption for tunnel scenario deployment initial study, RAN4 use the following RRH parameters for channel modelling in the tunnel deployment scenario</w:t>
            </w:r>
          </w:p>
          <w:p w14:paraId="07E991AB" w14:textId="77777777" w:rsidR="000904C3" w:rsidRPr="000904C3" w:rsidRDefault="000904C3" w:rsidP="000904C3">
            <w:pPr>
              <w:pStyle w:val="ListParagraph"/>
              <w:numPr>
                <w:ilvl w:val="3"/>
                <w:numId w:val="2"/>
              </w:numPr>
              <w:rPr>
                <w:rFonts w:eastAsia="宋体"/>
                <w:lang w:val="en-US" w:eastAsia="zh-CN"/>
              </w:rPr>
            </w:pPr>
            <w:r w:rsidRPr="000904C3">
              <w:rPr>
                <w:rFonts w:eastAsia="宋体"/>
                <w:lang w:val="en-US" w:eastAsia="zh-CN"/>
              </w:rPr>
              <w:t>Ds=700m</w:t>
            </w:r>
          </w:p>
          <w:p w14:paraId="2685FDE7" w14:textId="77777777" w:rsidR="000904C3" w:rsidRPr="000904C3" w:rsidRDefault="000904C3" w:rsidP="000904C3">
            <w:pPr>
              <w:pStyle w:val="ListParagraph"/>
              <w:numPr>
                <w:ilvl w:val="3"/>
                <w:numId w:val="2"/>
              </w:numPr>
              <w:rPr>
                <w:rFonts w:eastAsia="宋体"/>
                <w:lang w:val="en-US" w:eastAsia="zh-CN"/>
              </w:rPr>
            </w:pPr>
            <w:proofErr w:type="spellStart"/>
            <w:r w:rsidRPr="000904C3">
              <w:rPr>
                <w:rFonts w:eastAsia="宋体"/>
                <w:lang w:val="en-US" w:eastAsia="zh-CN"/>
              </w:rPr>
              <w:t>Dmin</w:t>
            </w:r>
            <w:proofErr w:type="spellEnd"/>
            <w:r w:rsidRPr="000904C3">
              <w:rPr>
                <w:rFonts w:eastAsia="宋体"/>
                <w:lang w:val="en-US" w:eastAsia="zh-CN"/>
              </w:rPr>
              <w:t>=1m</w:t>
            </w:r>
          </w:p>
          <w:p w14:paraId="7D6A43E8" w14:textId="77777777" w:rsidR="000904C3" w:rsidRPr="000904C3" w:rsidRDefault="000904C3" w:rsidP="000904C3">
            <w:pPr>
              <w:pStyle w:val="ListParagraph"/>
              <w:numPr>
                <w:ilvl w:val="3"/>
                <w:numId w:val="2"/>
              </w:numPr>
              <w:rPr>
                <w:rFonts w:eastAsia="宋体"/>
                <w:lang w:val="en-US" w:eastAsia="zh-CN"/>
              </w:rPr>
            </w:pPr>
            <w:r w:rsidRPr="000904C3">
              <w:rPr>
                <w:rFonts w:eastAsia="宋体"/>
                <w:lang w:val="en-US" w:eastAsia="zh-CN"/>
              </w:rPr>
              <w:t xml:space="preserve">Take </w:t>
            </w:r>
            <w:proofErr w:type="spellStart"/>
            <w:r w:rsidRPr="000904C3">
              <w:rPr>
                <w:rFonts w:eastAsia="宋体"/>
                <w:lang w:val="en-US" w:eastAsia="zh-CN"/>
              </w:rPr>
              <w:t>Ds_offset</w:t>
            </w:r>
            <w:proofErr w:type="spellEnd"/>
            <w:r w:rsidRPr="000904C3">
              <w:rPr>
                <w:rFonts w:eastAsia="宋体"/>
                <w:lang w:val="en-US" w:eastAsia="zh-CN"/>
              </w:rPr>
              <w:t xml:space="preserve"> =5m for Uni-directional scenario as baseline</w:t>
            </w:r>
          </w:p>
          <w:p w14:paraId="5E459315" w14:textId="061A7C2B" w:rsidR="000904C3" w:rsidRPr="000904C3" w:rsidRDefault="000904C3" w:rsidP="000904C3">
            <w:pPr>
              <w:pStyle w:val="ListParagraph"/>
              <w:numPr>
                <w:ilvl w:val="4"/>
                <w:numId w:val="2"/>
              </w:numPr>
              <w:rPr>
                <w:rFonts w:eastAsia="宋体" w:hint="eastAsia"/>
                <w:lang w:val="en-US" w:eastAsia="zh-CN"/>
              </w:rPr>
            </w:pPr>
            <w:r w:rsidRPr="000904C3">
              <w:rPr>
                <w:rFonts w:eastAsia="宋体"/>
                <w:lang w:val="en-US" w:eastAsia="zh-CN"/>
              </w:rPr>
              <w:t xml:space="preserve">Other value of </w:t>
            </w:r>
            <w:proofErr w:type="spellStart"/>
            <w:r w:rsidRPr="000904C3">
              <w:rPr>
                <w:rFonts w:eastAsia="宋体"/>
                <w:lang w:val="en-US" w:eastAsia="zh-CN"/>
              </w:rPr>
              <w:t>Ds_offset</w:t>
            </w:r>
            <w:proofErr w:type="spellEnd"/>
            <w:r w:rsidRPr="000904C3">
              <w:rPr>
                <w:rFonts w:eastAsia="宋体"/>
                <w:lang w:val="en-US" w:eastAsia="zh-CN"/>
              </w:rPr>
              <w:t xml:space="preserve"> is not precluded</w:t>
            </w:r>
          </w:p>
          <w:p w14:paraId="59356C45" w14:textId="3A2446D7" w:rsidR="005977A3" w:rsidRDefault="005977A3" w:rsidP="000904C3">
            <w:pPr>
              <w:pStyle w:val="ListParagraph"/>
              <w:numPr>
                <w:ilvl w:val="1"/>
                <w:numId w:val="2"/>
              </w:numPr>
              <w:rPr>
                <w:rFonts w:eastAsia="宋体"/>
                <w:lang w:val="en-US" w:eastAsia="zh-CN"/>
              </w:rPr>
            </w:pPr>
            <w:r>
              <w:rPr>
                <w:rFonts w:eastAsia="宋体" w:hint="eastAsia"/>
                <w:lang w:val="en-US" w:eastAsia="zh-CN"/>
              </w:rPr>
              <w:t>C</w:t>
            </w:r>
            <w:r>
              <w:rPr>
                <w:rFonts w:eastAsia="宋体"/>
                <w:lang w:val="en-US" w:eastAsia="zh-CN"/>
              </w:rPr>
              <w:t xml:space="preserve">hannel Model for demodulation requirement in Tunnel scenario </w:t>
            </w:r>
          </w:p>
          <w:p w14:paraId="58AC6183" w14:textId="14B43825" w:rsidR="005977A3" w:rsidRDefault="005977A3" w:rsidP="000904C3">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UE </w:t>
            </w:r>
            <w:proofErr w:type="spellStart"/>
            <w:r>
              <w:rPr>
                <w:rFonts w:eastAsia="宋体"/>
                <w:lang w:val="en-US" w:eastAsia="zh-CN"/>
              </w:rPr>
              <w:t>demod</w:t>
            </w:r>
            <w:proofErr w:type="spellEnd"/>
          </w:p>
          <w:p w14:paraId="048D5D28" w14:textId="0B5F426F" w:rsidR="005B15CB" w:rsidRDefault="000904C3" w:rsidP="000904C3">
            <w:pPr>
              <w:pStyle w:val="ListParagraph"/>
              <w:numPr>
                <w:ilvl w:val="3"/>
                <w:numId w:val="2"/>
              </w:numPr>
              <w:rPr>
                <w:rFonts w:eastAsia="宋体"/>
                <w:lang w:val="en-US" w:eastAsia="zh-CN"/>
              </w:rPr>
            </w:pPr>
            <w:r>
              <w:rPr>
                <w:rFonts w:eastAsia="宋体"/>
                <w:lang w:val="en-US" w:eastAsia="zh-CN"/>
              </w:rPr>
              <w:t>FFS</w:t>
            </w:r>
          </w:p>
          <w:p w14:paraId="608447C8" w14:textId="796A12CF" w:rsidR="000904C3" w:rsidRPr="000904C3" w:rsidRDefault="000904C3" w:rsidP="000904C3">
            <w:pPr>
              <w:pStyle w:val="ListParagraph"/>
              <w:numPr>
                <w:ilvl w:val="4"/>
                <w:numId w:val="2"/>
              </w:numPr>
              <w:rPr>
                <w:rFonts w:eastAsia="宋体"/>
                <w:lang w:val="en-US" w:eastAsia="zh-CN"/>
              </w:rPr>
            </w:pPr>
            <w:r w:rsidRPr="002E3BC1">
              <w:t xml:space="preserve">Option 1: Reuse the channel model in RAN4 spec 38.101-4, </w:t>
            </w:r>
            <w:proofErr w:type="spellStart"/>
            <w:r w:rsidRPr="002E3BC1">
              <w:t>i.e</w:t>
            </w:r>
            <w:proofErr w:type="spellEnd"/>
            <w:r w:rsidRPr="002E3BC1">
              <w:t xml:space="preserve">, single path with </w:t>
            </w:r>
            <w:proofErr w:type="spellStart"/>
            <w:r w:rsidRPr="002E3BC1">
              <w:t>LoS</w:t>
            </w:r>
            <w:proofErr w:type="spellEnd"/>
            <w:r w:rsidRPr="002E3BC1">
              <w:t xml:space="preserve"> propagation, for performance requirement study of FR2 HST-DPS in tunnel deployment with updated Ds, </w:t>
            </w:r>
            <w:proofErr w:type="spellStart"/>
            <w:r w:rsidRPr="002E3BC1">
              <w:t>Dmin</w:t>
            </w:r>
            <w:proofErr w:type="spellEnd"/>
            <w:r w:rsidRPr="002E3BC1">
              <w:t xml:space="preserve"> and </w:t>
            </w:r>
            <w:proofErr w:type="spellStart"/>
            <w:r w:rsidRPr="002E3BC1">
              <w:t>Ds_offset</w:t>
            </w:r>
            <w:proofErr w:type="spellEnd"/>
          </w:p>
          <w:p w14:paraId="597B355F" w14:textId="77777777" w:rsidR="000904C3" w:rsidRPr="000904C3" w:rsidRDefault="000904C3" w:rsidP="000904C3">
            <w:pPr>
              <w:pStyle w:val="ListParagraph"/>
              <w:numPr>
                <w:ilvl w:val="5"/>
                <w:numId w:val="2"/>
              </w:numPr>
              <w:rPr>
                <w:rFonts w:eastAsia="宋体"/>
                <w:lang w:val="en-US" w:eastAsia="zh-CN"/>
              </w:rPr>
            </w:pPr>
            <w:r w:rsidRPr="000904C3">
              <w:rPr>
                <w:rFonts w:eastAsia="宋体"/>
                <w:lang w:val="en-US" w:eastAsia="zh-CN"/>
              </w:rPr>
              <w:t xml:space="preserve">Uni-directional scenario </w:t>
            </w:r>
          </w:p>
          <w:p w14:paraId="28ABE6AB" w14:textId="77777777" w:rsidR="000904C3" w:rsidRPr="00D14E21" w:rsidRDefault="000904C3" w:rsidP="000904C3">
            <w:pPr>
              <w:pStyle w:val="ListParagraph"/>
              <w:numPr>
                <w:ilvl w:val="6"/>
                <w:numId w:val="2"/>
              </w:numPr>
              <w:overflowPunct w:val="0"/>
              <w:autoSpaceDE w:val="0"/>
              <w:autoSpaceDN w:val="0"/>
              <w:adjustRightInd w:val="0"/>
              <w:spacing w:after="180"/>
              <w:contextualSpacing w:val="0"/>
              <w:textAlignment w:val="baseline"/>
              <w:rPr>
                <w:rFonts w:eastAsia="宋体"/>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w:t>
            </w:r>
            <w:r>
              <w:t xml:space="preserve"> for</w:t>
            </w:r>
            <w:r w:rsidRPr="00D14E21">
              <w:rPr>
                <w:rFonts w:eastAsia="宋体"/>
              </w:rPr>
              <w:t xml:space="preserve"> PDSCH received at UE is given by</w:t>
            </w:r>
          </w:p>
          <w:p w14:paraId="6A9EF29E" w14:textId="77777777" w:rsidR="000904C3" w:rsidRPr="002E3BC1" w:rsidRDefault="000904C3" w:rsidP="000904C3">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ECE8FCE" w14:textId="77777777" w:rsidR="000904C3" w:rsidRPr="002E3BC1" w:rsidRDefault="000904C3" w:rsidP="000904C3">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0904C3" w:rsidRPr="00CF7AEA" w14:paraId="3B99AC43" w14:textId="77777777" w:rsidTr="00327ADF">
              <w:trPr>
                <w:trHeight w:val="240"/>
                <w:jc w:val="center"/>
              </w:trPr>
              <w:tc>
                <w:tcPr>
                  <w:tcW w:w="1838" w:type="dxa"/>
                  <w:vMerge w:val="restart"/>
                  <w:vAlign w:val="center"/>
                </w:tcPr>
                <w:p w14:paraId="056FCE12" w14:textId="77777777" w:rsidR="000904C3" w:rsidRPr="00CF7AEA" w:rsidRDefault="000904C3" w:rsidP="000904C3">
                  <w:pPr>
                    <w:pStyle w:val="TAH"/>
                    <w:rPr>
                      <w:rFonts w:eastAsia="?? ??"/>
                      <w:lang w:eastAsia="ja-JP"/>
                    </w:rPr>
                  </w:pPr>
                  <w:r w:rsidRPr="00CF7AEA">
                    <w:rPr>
                      <w:rFonts w:eastAsia="?? ??"/>
                      <w:lang w:eastAsia="ja-JP"/>
                    </w:rPr>
                    <w:t>Parameter</w:t>
                  </w:r>
                </w:p>
              </w:tc>
              <w:tc>
                <w:tcPr>
                  <w:tcW w:w="2835" w:type="dxa"/>
                  <w:tcBorders>
                    <w:bottom w:val="nil"/>
                  </w:tcBorders>
                  <w:vAlign w:val="center"/>
                </w:tcPr>
                <w:p w14:paraId="2D41424F" w14:textId="77777777" w:rsidR="000904C3" w:rsidRPr="00CF7AEA" w:rsidRDefault="000904C3" w:rsidP="000904C3">
                  <w:pPr>
                    <w:pStyle w:val="TAH"/>
                    <w:rPr>
                      <w:rFonts w:eastAsia="?? ??"/>
                      <w:lang w:eastAsia="ja-JP"/>
                    </w:rPr>
                  </w:pPr>
                  <w:r w:rsidRPr="00CF7AEA">
                    <w:rPr>
                      <w:lang w:eastAsia="ja-JP"/>
                    </w:rPr>
                    <w:t>Value</w:t>
                  </w:r>
                </w:p>
              </w:tc>
            </w:tr>
            <w:tr w:rsidR="000904C3" w:rsidRPr="00CF7AEA" w14:paraId="610294F5" w14:textId="77777777" w:rsidTr="00327ADF">
              <w:trPr>
                <w:trHeight w:val="240"/>
                <w:jc w:val="center"/>
              </w:trPr>
              <w:tc>
                <w:tcPr>
                  <w:tcW w:w="1838" w:type="dxa"/>
                  <w:vMerge/>
                  <w:tcBorders>
                    <w:bottom w:val="nil"/>
                  </w:tcBorders>
                  <w:vAlign w:val="center"/>
                </w:tcPr>
                <w:p w14:paraId="11725ED5" w14:textId="77777777" w:rsidR="000904C3" w:rsidRPr="00CF7AEA" w:rsidRDefault="000904C3" w:rsidP="000904C3">
                  <w:pPr>
                    <w:pStyle w:val="TAH"/>
                    <w:rPr>
                      <w:rFonts w:eastAsia="?? ??"/>
                      <w:lang w:eastAsia="ja-JP"/>
                    </w:rPr>
                  </w:pPr>
                </w:p>
              </w:tc>
              <w:tc>
                <w:tcPr>
                  <w:tcW w:w="2835" w:type="dxa"/>
                  <w:tcBorders>
                    <w:bottom w:val="nil"/>
                  </w:tcBorders>
                  <w:vAlign w:val="center"/>
                </w:tcPr>
                <w:p w14:paraId="6BACD8B5" w14:textId="77777777" w:rsidR="000904C3" w:rsidRPr="00CF7AEA" w:rsidRDefault="000904C3" w:rsidP="000904C3">
                  <w:pPr>
                    <w:pStyle w:val="TAH"/>
                    <w:rPr>
                      <w:lang w:eastAsia="ja-JP"/>
                    </w:rPr>
                  </w:pPr>
                  <w:r>
                    <w:rPr>
                      <w:lang w:eastAsia="ja-JP"/>
                    </w:rPr>
                    <w:t>TBD</w:t>
                  </w:r>
                </w:p>
              </w:tc>
            </w:tr>
            <w:tr w:rsidR="000904C3" w:rsidRPr="00CF7AEA" w14:paraId="673A7D2A" w14:textId="77777777" w:rsidTr="00327ADF">
              <w:trPr>
                <w:cantSplit/>
                <w:trHeight w:val="70"/>
                <w:jc w:val="center"/>
              </w:trPr>
              <w:tc>
                <w:tcPr>
                  <w:tcW w:w="1838" w:type="dxa"/>
                  <w:vAlign w:val="center"/>
                </w:tcPr>
                <w:p w14:paraId="3B1968ED" w14:textId="77777777" w:rsidR="000904C3" w:rsidRPr="00CF7AEA" w:rsidRDefault="000904C3" w:rsidP="000904C3">
                  <w:pPr>
                    <w:pStyle w:val="TAC"/>
                    <w:rPr>
                      <w:rFonts w:cs="Arial"/>
                      <w:lang w:eastAsia="ja-JP"/>
                    </w:rPr>
                  </w:pPr>
                  <w:r w:rsidRPr="00CF7AEA">
                    <w:rPr>
                      <w:rFonts w:cs="Arial"/>
                      <w:snapToGrid w:val="0"/>
                      <w:position w:val="-6"/>
                      <w:szCs w:val="21"/>
                      <w:lang w:eastAsia="ja-JP"/>
                    </w:rPr>
                    <w:object w:dxaOrig="160" w:dyaOrig="200" w14:anchorId="7B4DC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7.95pt;height:15.25pt" o:ole="">
                        <v:imagedata r:id="rId8" o:title=""/>
                      </v:shape>
                      <o:OLEObject Type="Embed" ProgID="Equation.3" ShapeID="_x0000_i1073" DrawAspect="Content" ObjectID="_1753297528" r:id="rId9"/>
                    </w:object>
                  </w:r>
                </w:p>
              </w:tc>
              <w:tc>
                <w:tcPr>
                  <w:tcW w:w="2835" w:type="dxa"/>
                  <w:vAlign w:val="center"/>
                </w:tcPr>
                <w:p w14:paraId="58DB117B" w14:textId="77777777" w:rsidR="000904C3" w:rsidRPr="00CF7AEA" w:rsidRDefault="000904C3" w:rsidP="000904C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0904C3" w:rsidRPr="00CF7AEA" w14:paraId="7BFC2BE5" w14:textId="77777777" w:rsidTr="00327ADF">
              <w:trPr>
                <w:cantSplit/>
                <w:trHeight w:val="70"/>
                <w:jc w:val="center"/>
              </w:trPr>
              <w:tc>
                <w:tcPr>
                  <w:tcW w:w="1838" w:type="dxa"/>
                  <w:vAlign w:val="center"/>
                </w:tcPr>
                <w:p w14:paraId="49E09A29" w14:textId="77777777" w:rsidR="000904C3" w:rsidRPr="00CF7AEA" w:rsidRDefault="000904C3" w:rsidP="000904C3">
                  <w:pPr>
                    <w:pStyle w:val="TAC"/>
                    <w:rPr>
                      <w:rFonts w:cs="Arial"/>
                      <w:lang w:eastAsia="ja-JP"/>
                    </w:rPr>
                  </w:pPr>
                  <w:r w:rsidRPr="00CF7AEA">
                    <w:rPr>
                      <w:rFonts w:cs="Arial"/>
                      <w:snapToGrid w:val="0"/>
                      <w:position w:val="-10"/>
                      <w:szCs w:val="21"/>
                      <w:lang w:eastAsia="ja-JP"/>
                    </w:rPr>
                    <w:object w:dxaOrig="279" w:dyaOrig="300" w14:anchorId="72A62323">
                      <v:shape id="_x0000_i1074" type="#_x0000_t75" style="width:15.25pt;height:21.35pt" o:ole="">
                        <v:imagedata r:id="rId10" o:title=""/>
                      </v:shape>
                      <o:OLEObject Type="Embed" ProgID="Equation.3" ShapeID="_x0000_i1074" DrawAspect="Content" ObjectID="_1753297529" r:id="rId11"/>
                    </w:object>
                  </w:r>
                  <w:r>
                    <w:rPr>
                      <w:rFonts w:cs="Arial"/>
                      <w:snapToGrid w:val="0"/>
                      <w:szCs w:val="21"/>
                      <w:lang w:eastAsia="ja-JP"/>
                    </w:rPr>
                    <w:t>_max</w:t>
                  </w:r>
                </w:p>
              </w:tc>
              <w:tc>
                <w:tcPr>
                  <w:tcW w:w="2835" w:type="dxa"/>
                  <w:vAlign w:val="center"/>
                </w:tcPr>
                <w:p w14:paraId="4886F1EF" w14:textId="77777777" w:rsidR="000904C3" w:rsidRPr="00CF7AEA" w:rsidRDefault="000904C3" w:rsidP="000904C3">
                  <w:pPr>
                    <w:pStyle w:val="TAC"/>
                    <w:rPr>
                      <w:rFonts w:eastAsia="?? ??" w:cs="v5.0.0"/>
                      <w:lang w:eastAsia="ja-JP"/>
                    </w:rPr>
                  </w:pPr>
                  <w:r w:rsidRPr="00857E5F">
                    <w:rPr>
                      <w:rFonts w:cs="v5.0.0"/>
                      <w:lang w:eastAsia="zh-CN"/>
                    </w:rPr>
                    <w:t>9722</w:t>
                  </w:r>
                  <w:r>
                    <w:rPr>
                      <w:rFonts w:cs="v5.0.0"/>
                      <w:lang w:eastAsia="zh-CN"/>
                    </w:rPr>
                    <w:t xml:space="preserve"> Hz</w:t>
                  </w:r>
                </w:p>
              </w:tc>
            </w:tr>
          </w:tbl>
          <w:p w14:paraId="291356F9" w14:textId="77777777" w:rsidR="000904C3" w:rsidRPr="000904C3" w:rsidRDefault="000904C3" w:rsidP="000904C3">
            <w:pPr>
              <w:pStyle w:val="ListParagraph"/>
              <w:numPr>
                <w:ilvl w:val="4"/>
                <w:numId w:val="2"/>
              </w:numPr>
              <w:rPr>
                <w:rFonts w:eastAsia="宋体"/>
                <w:lang w:val="en-US" w:eastAsia="zh-CN"/>
              </w:rPr>
            </w:pPr>
            <w:r w:rsidRPr="000904C3">
              <w:rPr>
                <w:rFonts w:eastAsia="宋体"/>
                <w:lang w:val="en-US" w:eastAsia="zh-CN"/>
              </w:rPr>
              <w:t xml:space="preserve">Option 2: Considering alternative scenario with train moving in the same direction with serving beam. </w:t>
            </w:r>
          </w:p>
          <w:p w14:paraId="65FC4A2C" w14:textId="77777777" w:rsidR="000904C3" w:rsidRPr="000904C3" w:rsidRDefault="000904C3" w:rsidP="000904C3">
            <w:pPr>
              <w:pStyle w:val="ListParagraph"/>
              <w:numPr>
                <w:ilvl w:val="5"/>
                <w:numId w:val="2"/>
              </w:numPr>
              <w:rPr>
                <w:rFonts w:eastAsia="宋体"/>
                <w:lang w:val="en-US" w:eastAsia="zh-CN"/>
              </w:rPr>
            </w:pPr>
            <w:r w:rsidRPr="000904C3">
              <w:rPr>
                <w:rFonts w:eastAsia="宋体"/>
                <w:lang w:val="en-US" w:eastAsia="zh-CN"/>
              </w:rPr>
              <w:t xml:space="preserve">Uni-directional scenario </w:t>
            </w:r>
          </w:p>
          <w:p w14:paraId="5C067A96" w14:textId="77777777" w:rsidR="000904C3" w:rsidRPr="00D14E21" w:rsidRDefault="000904C3" w:rsidP="000904C3">
            <w:pPr>
              <w:pStyle w:val="ListParagraph"/>
              <w:numPr>
                <w:ilvl w:val="6"/>
                <w:numId w:val="2"/>
              </w:numPr>
              <w:overflowPunct w:val="0"/>
              <w:autoSpaceDE w:val="0"/>
              <w:autoSpaceDN w:val="0"/>
              <w:adjustRightInd w:val="0"/>
              <w:spacing w:after="180"/>
              <w:contextualSpacing w:val="0"/>
              <w:textAlignment w:val="baseline"/>
              <w:rPr>
                <w:rFonts w:eastAsia="宋体"/>
              </w:rPr>
            </w:pPr>
            <w:r w:rsidRPr="00F6101C">
              <w:t>Doppler shift</w:t>
            </w:r>
            <w:r w:rsidRPr="00F6101C">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F6101C">
              <w:t xml:space="preserve"> (Hz)</w:t>
            </w:r>
            <w:r>
              <w:t xml:space="preserve"> for</w:t>
            </w:r>
            <w:r w:rsidRPr="00D14E21">
              <w:rPr>
                <w:rFonts w:eastAsia="宋体"/>
              </w:rPr>
              <w:t xml:space="preserve"> PDSCH received at UE is given by</w:t>
            </w:r>
          </w:p>
          <w:p w14:paraId="7B230D71" w14:textId="77777777" w:rsidR="000904C3" w:rsidRPr="00E06605" w:rsidRDefault="000904C3" w:rsidP="000904C3">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2A07267F" w14:textId="77777777" w:rsidR="000904C3" w:rsidRPr="00E06605" w:rsidRDefault="000904C3" w:rsidP="000904C3">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0904C3" w:rsidRPr="00CF7AEA" w14:paraId="6E894088" w14:textId="77777777" w:rsidTr="00327ADF">
              <w:trPr>
                <w:trHeight w:val="240"/>
                <w:jc w:val="center"/>
              </w:trPr>
              <w:tc>
                <w:tcPr>
                  <w:tcW w:w="1838" w:type="dxa"/>
                  <w:vMerge w:val="restart"/>
                  <w:vAlign w:val="center"/>
                </w:tcPr>
                <w:p w14:paraId="4DB32B37" w14:textId="77777777" w:rsidR="000904C3" w:rsidRPr="00CF7AEA" w:rsidRDefault="000904C3" w:rsidP="000904C3">
                  <w:pPr>
                    <w:pStyle w:val="TAH"/>
                    <w:rPr>
                      <w:rFonts w:eastAsia="?? ??"/>
                      <w:lang w:eastAsia="ja-JP"/>
                    </w:rPr>
                  </w:pPr>
                  <w:r w:rsidRPr="00CF7AEA">
                    <w:rPr>
                      <w:rFonts w:eastAsia="?? ??"/>
                      <w:lang w:eastAsia="ja-JP"/>
                    </w:rPr>
                    <w:t>Parameter</w:t>
                  </w:r>
                </w:p>
              </w:tc>
              <w:tc>
                <w:tcPr>
                  <w:tcW w:w="2835" w:type="dxa"/>
                  <w:tcBorders>
                    <w:bottom w:val="nil"/>
                  </w:tcBorders>
                  <w:vAlign w:val="center"/>
                </w:tcPr>
                <w:p w14:paraId="6D8DA895" w14:textId="77777777" w:rsidR="000904C3" w:rsidRPr="00CF7AEA" w:rsidRDefault="000904C3" w:rsidP="000904C3">
                  <w:pPr>
                    <w:pStyle w:val="TAH"/>
                    <w:rPr>
                      <w:rFonts w:eastAsia="?? ??"/>
                      <w:lang w:eastAsia="ja-JP"/>
                    </w:rPr>
                  </w:pPr>
                  <w:r w:rsidRPr="00CF7AEA">
                    <w:rPr>
                      <w:lang w:eastAsia="ja-JP"/>
                    </w:rPr>
                    <w:t>Value</w:t>
                  </w:r>
                </w:p>
              </w:tc>
            </w:tr>
            <w:tr w:rsidR="000904C3" w:rsidRPr="00CF7AEA" w14:paraId="1D7815E8" w14:textId="77777777" w:rsidTr="00327ADF">
              <w:trPr>
                <w:trHeight w:val="240"/>
                <w:jc w:val="center"/>
              </w:trPr>
              <w:tc>
                <w:tcPr>
                  <w:tcW w:w="1838" w:type="dxa"/>
                  <w:vMerge/>
                  <w:tcBorders>
                    <w:bottom w:val="nil"/>
                  </w:tcBorders>
                  <w:vAlign w:val="center"/>
                </w:tcPr>
                <w:p w14:paraId="227D8A88" w14:textId="77777777" w:rsidR="000904C3" w:rsidRPr="00CF7AEA" w:rsidRDefault="000904C3" w:rsidP="000904C3">
                  <w:pPr>
                    <w:pStyle w:val="TAH"/>
                    <w:rPr>
                      <w:rFonts w:eastAsia="?? ??"/>
                      <w:lang w:eastAsia="ja-JP"/>
                    </w:rPr>
                  </w:pPr>
                </w:p>
              </w:tc>
              <w:tc>
                <w:tcPr>
                  <w:tcW w:w="2835" w:type="dxa"/>
                  <w:tcBorders>
                    <w:bottom w:val="nil"/>
                  </w:tcBorders>
                  <w:vAlign w:val="center"/>
                </w:tcPr>
                <w:p w14:paraId="45385740" w14:textId="77777777" w:rsidR="000904C3" w:rsidRPr="00CF7AEA" w:rsidRDefault="000904C3" w:rsidP="000904C3">
                  <w:pPr>
                    <w:pStyle w:val="TAH"/>
                    <w:rPr>
                      <w:lang w:eastAsia="ja-JP"/>
                    </w:rPr>
                  </w:pPr>
                  <w:r>
                    <w:rPr>
                      <w:lang w:eastAsia="ja-JP"/>
                    </w:rPr>
                    <w:t>TBD</w:t>
                  </w:r>
                </w:p>
              </w:tc>
            </w:tr>
            <w:tr w:rsidR="000904C3" w:rsidRPr="00CF7AEA" w14:paraId="6DF97A9C" w14:textId="77777777" w:rsidTr="00327ADF">
              <w:trPr>
                <w:cantSplit/>
                <w:trHeight w:val="70"/>
                <w:jc w:val="center"/>
              </w:trPr>
              <w:tc>
                <w:tcPr>
                  <w:tcW w:w="1838" w:type="dxa"/>
                  <w:vAlign w:val="center"/>
                </w:tcPr>
                <w:p w14:paraId="22ED2F16" w14:textId="77777777" w:rsidR="000904C3" w:rsidRPr="00CF7AEA" w:rsidRDefault="000904C3" w:rsidP="000904C3">
                  <w:pPr>
                    <w:pStyle w:val="TAC"/>
                    <w:rPr>
                      <w:rFonts w:cs="Arial"/>
                      <w:lang w:eastAsia="ja-JP"/>
                    </w:rPr>
                  </w:pPr>
                  <w:r w:rsidRPr="00CF7AEA">
                    <w:rPr>
                      <w:rFonts w:cs="Arial"/>
                      <w:snapToGrid w:val="0"/>
                      <w:position w:val="-6"/>
                      <w:szCs w:val="21"/>
                      <w:lang w:eastAsia="ja-JP"/>
                    </w:rPr>
                    <w:object w:dxaOrig="160" w:dyaOrig="200" w14:anchorId="4CAD6719">
                      <v:shape id="_x0000_i1075" type="#_x0000_t75" style="width:7.95pt;height:15.25pt" o:ole="">
                        <v:imagedata r:id="rId8" o:title=""/>
                      </v:shape>
                      <o:OLEObject Type="Embed" ProgID="Equation.3" ShapeID="_x0000_i1075" DrawAspect="Content" ObjectID="_1753297530" r:id="rId12"/>
                    </w:object>
                  </w:r>
                </w:p>
              </w:tc>
              <w:tc>
                <w:tcPr>
                  <w:tcW w:w="2835" w:type="dxa"/>
                  <w:vAlign w:val="center"/>
                </w:tcPr>
                <w:p w14:paraId="0034359D" w14:textId="77777777" w:rsidR="000904C3" w:rsidRPr="00CF7AEA" w:rsidRDefault="000904C3" w:rsidP="000904C3">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0904C3" w:rsidRPr="00CF7AEA" w14:paraId="301821E5" w14:textId="77777777" w:rsidTr="00327ADF">
              <w:trPr>
                <w:cantSplit/>
                <w:trHeight w:val="70"/>
                <w:jc w:val="center"/>
              </w:trPr>
              <w:tc>
                <w:tcPr>
                  <w:tcW w:w="1838" w:type="dxa"/>
                  <w:vAlign w:val="center"/>
                </w:tcPr>
                <w:p w14:paraId="16E1A3D1" w14:textId="77777777" w:rsidR="000904C3" w:rsidRPr="00CF7AEA" w:rsidRDefault="000904C3" w:rsidP="000904C3">
                  <w:pPr>
                    <w:pStyle w:val="TAC"/>
                    <w:rPr>
                      <w:rFonts w:cs="Arial"/>
                      <w:lang w:eastAsia="ja-JP"/>
                    </w:rPr>
                  </w:pPr>
                  <w:r w:rsidRPr="00CF7AEA">
                    <w:rPr>
                      <w:rFonts w:cs="Arial"/>
                      <w:snapToGrid w:val="0"/>
                      <w:position w:val="-10"/>
                      <w:szCs w:val="21"/>
                      <w:lang w:eastAsia="ja-JP"/>
                    </w:rPr>
                    <w:object w:dxaOrig="279" w:dyaOrig="300" w14:anchorId="33591262">
                      <v:shape id="_x0000_i1076" type="#_x0000_t75" style="width:15.25pt;height:21.35pt" o:ole="">
                        <v:imagedata r:id="rId10" o:title=""/>
                      </v:shape>
                      <o:OLEObject Type="Embed" ProgID="Equation.3" ShapeID="_x0000_i1076" DrawAspect="Content" ObjectID="_1753297531" r:id="rId13"/>
                    </w:object>
                  </w:r>
                </w:p>
              </w:tc>
              <w:tc>
                <w:tcPr>
                  <w:tcW w:w="2835" w:type="dxa"/>
                  <w:vAlign w:val="center"/>
                </w:tcPr>
                <w:p w14:paraId="6956556D" w14:textId="77777777" w:rsidR="000904C3" w:rsidRPr="00CF7AEA" w:rsidRDefault="000904C3" w:rsidP="000904C3">
                  <w:pPr>
                    <w:pStyle w:val="TAC"/>
                    <w:rPr>
                      <w:rFonts w:eastAsia="?? ??" w:cs="v5.0.0"/>
                      <w:lang w:eastAsia="ja-JP"/>
                    </w:rPr>
                  </w:pPr>
                  <w:r w:rsidRPr="00857E5F">
                    <w:rPr>
                      <w:rFonts w:cs="v5.0.0"/>
                      <w:lang w:eastAsia="zh-CN"/>
                    </w:rPr>
                    <w:t>9722</w:t>
                  </w:r>
                  <w:r>
                    <w:rPr>
                      <w:rFonts w:cs="v5.0.0"/>
                      <w:lang w:eastAsia="zh-CN"/>
                    </w:rPr>
                    <w:t xml:space="preserve"> Hz</w:t>
                  </w:r>
                </w:p>
              </w:tc>
            </w:tr>
          </w:tbl>
          <w:p w14:paraId="28D92C3A" w14:textId="77777777" w:rsidR="000904C3" w:rsidRDefault="000904C3" w:rsidP="000904C3">
            <w:pPr>
              <w:spacing w:afterLines="50" w:after="120"/>
            </w:pPr>
          </w:p>
          <w:p w14:paraId="31AF764F" w14:textId="77777777" w:rsidR="000904C3" w:rsidRPr="000904C3" w:rsidRDefault="000904C3" w:rsidP="000904C3">
            <w:pPr>
              <w:pStyle w:val="ListParagraph"/>
              <w:numPr>
                <w:ilvl w:val="4"/>
                <w:numId w:val="2"/>
              </w:numPr>
              <w:rPr>
                <w:rFonts w:eastAsia="宋体"/>
                <w:lang w:val="en-US" w:eastAsia="zh-CN"/>
              </w:rPr>
            </w:pPr>
            <w:r w:rsidRPr="000904C3">
              <w:rPr>
                <w:rFonts w:eastAsia="宋体"/>
                <w:lang w:val="en-US" w:eastAsia="zh-CN"/>
              </w:rPr>
              <w:t>Other options are not precluded</w:t>
            </w:r>
          </w:p>
          <w:p w14:paraId="07548652" w14:textId="205D77B6" w:rsidR="005977A3" w:rsidRPr="009D2F34" w:rsidRDefault="000904C3" w:rsidP="009D2F34">
            <w:pPr>
              <w:pStyle w:val="ListParagraph"/>
              <w:numPr>
                <w:ilvl w:val="5"/>
                <w:numId w:val="2"/>
              </w:numPr>
              <w:rPr>
                <w:rFonts w:eastAsia="宋体" w:hint="eastAsia"/>
                <w:lang w:val="en-US" w:eastAsia="zh-CN"/>
              </w:rPr>
            </w:pPr>
            <w:r w:rsidRPr="000904C3">
              <w:rPr>
                <w:rFonts w:eastAsia="宋体"/>
                <w:lang w:val="en-US" w:eastAsia="zh-CN"/>
              </w:rPr>
              <w:t xml:space="preserve">Interested companies can provide the detail modelling </w:t>
            </w:r>
          </w:p>
        </w:tc>
      </w:tr>
    </w:tbl>
    <w:p w14:paraId="1BE8545C" w14:textId="26B0ECF6" w:rsidR="00C17C71" w:rsidRPr="00C17C71" w:rsidRDefault="00C17C71" w:rsidP="006523C6">
      <w:pPr>
        <w:spacing w:line="257" w:lineRule="auto"/>
        <w:jc w:val="both"/>
        <w:rPr>
          <w:lang w:eastAsia="zh-CN"/>
        </w:rPr>
      </w:pPr>
    </w:p>
    <w:p w14:paraId="008E2551" w14:textId="782D7B83" w:rsidR="00FB6EE4" w:rsidRDefault="00C17C71" w:rsidP="00DF1841">
      <w:pPr>
        <w:spacing w:line="257" w:lineRule="auto"/>
        <w:jc w:val="both"/>
        <w:rPr>
          <w:lang w:eastAsia="zh-CN"/>
        </w:rPr>
      </w:pPr>
      <w:r>
        <w:rPr>
          <w:lang w:eastAsia="zh-CN"/>
        </w:rPr>
        <w:t xml:space="preserve">In this contribution, the view on </w:t>
      </w:r>
      <w:r w:rsidR="00C036FE">
        <w:rPr>
          <w:lang w:eastAsia="zh-CN"/>
        </w:rPr>
        <w:t xml:space="preserve">channel modeling for demodulation requirement for FR2 HST scenario </w:t>
      </w:r>
      <w:r w:rsidR="005977A3">
        <w:rPr>
          <w:lang w:eastAsia="zh-CN"/>
        </w:rPr>
        <w:t xml:space="preserve">in tunnel scenario is provided. </w:t>
      </w:r>
      <w:r w:rsidR="005A25CA">
        <w:rPr>
          <w:lang w:eastAsia="zh-CN"/>
        </w:rPr>
        <w:t xml:space="preserve"> </w:t>
      </w:r>
    </w:p>
    <w:p w14:paraId="37009C93" w14:textId="524B490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53336CA7" w14:textId="23902316" w:rsidR="005977A3" w:rsidRDefault="00717D1A" w:rsidP="00EA3A5A">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0904C3">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8863A0">
        <w:rPr>
          <w:rFonts w:ascii="Arial" w:eastAsia="MS Mincho" w:hAnsi="Arial" w:cs="Times New Roman"/>
          <w:sz w:val="32"/>
          <w:szCs w:val="20"/>
          <w:lang w:eastAsia="ja-JP"/>
        </w:rPr>
        <w:t xml:space="preserve">Channel Model </w:t>
      </w:r>
      <w:r w:rsidR="005977A3">
        <w:rPr>
          <w:rFonts w:ascii="Arial" w:eastAsia="MS Mincho" w:hAnsi="Arial" w:cs="Times New Roman"/>
          <w:sz w:val="32"/>
          <w:szCs w:val="20"/>
          <w:lang w:eastAsia="ja-JP"/>
        </w:rPr>
        <w:t>for UE demodulation in tunnel scenario</w:t>
      </w:r>
    </w:p>
    <w:p w14:paraId="71189DE1" w14:textId="1E41768B" w:rsidR="004715FF" w:rsidRPr="00F42936" w:rsidRDefault="007F67D1" w:rsidP="007D4444">
      <w:pPr>
        <w:jc w:val="both"/>
        <w:rPr>
          <w:rFonts w:eastAsia="宋体"/>
          <w:lang w:eastAsia="zh-CN"/>
        </w:rPr>
      </w:pPr>
      <w:r>
        <w:rPr>
          <w:lang w:eastAsia="zh-CN"/>
        </w:rPr>
        <w:t>As agreed in RRM session, only</w:t>
      </w:r>
      <w:r w:rsidRPr="007F67D1">
        <w:rPr>
          <w:lang w:eastAsia="zh-CN"/>
        </w:rPr>
        <w:t xml:space="preserve"> </w:t>
      </w:r>
      <w:proofErr w:type="spellStart"/>
      <w:r w:rsidRPr="007F67D1">
        <w:rPr>
          <w:lang w:eastAsia="zh-CN"/>
        </w:rPr>
        <w:t>LoS</w:t>
      </w:r>
      <w:proofErr w:type="spellEnd"/>
      <w:r w:rsidRPr="007F67D1">
        <w:rPr>
          <w:lang w:eastAsia="zh-CN"/>
        </w:rPr>
        <w:t xml:space="preserve"> propagation conditions</w:t>
      </w:r>
      <w:r>
        <w:rPr>
          <w:lang w:eastAsia="zh-CN"/>
        </w:rPr>
        <w:t xml:space="preserve"> is considered for channel model in tunnel scenario.</w:t>
      </w:r>
      <w:r w:rsidR="007D4444">
        <w:rPr>
          <w:lang w:eastAsia="zh-CN"/>
        </w:rPr>
        <w:t xml:space="preserve"> It is also agreed to apply </w:t>
      </w:r>
      <w:r w:rsidR="007D4444" w:rsidRPr="007D4444">
        <w:rPr>
          <w:rFonts w:eastAsia="宋体"/>
          <w:lang w:eastAsia="zh-CN"/>
        </w:rPr>
        <w:t xml:space="preserve">the channel model in RAN4 spec 38.101-4, </w:t>
      </w:r>
      <w:proofErr w:type="spellStart"/>
      <w:r w:rsidR="007D4444" w:rsidRPr="007D4444">
        <w:rPr>
          <w:rFonts w:eastAsia="宋体"/>
          <w:lang w:eastAsia="zh-CN"/>
        </w:rPr>
        <w:t>i.e</w:t>
      </w:r>
      <w:proofErr w:type="spellEnd"/>
      <w:r w:rsidR="007D4444" w:rsidRPr="007D4444">
        <w:rPr>
          <w:rFonts w:eastAsia="宋体"/>
          <w:lang w:eastAsia="zh-CN"/>
        </w:rPr>
        <w:t xml:space="preserve">, single path with </w:t>
      </w:r>
      <w:proofErr w:type="spellStart"/>
      <w:r w:rsidR="007D4444" w:rsidRPr="007D4444">
        <w:rPr>
          <w:rFonts w:eastAsia="宋体"/>
          <w:lang w:eastAsia="zh-CN"/>
        </w:rPr>
        <w:t>LoS</w:t>
      </w:r>
      <w:proofErr w:type="spellEnd"/>
      <w:r w:rsidR="007D4444" w:rsidRPr="007D4444">
        <w:rPr>
          <w:rFonts w:eastAsia="宋体"/>
          <w:lang w:eastAsia="zh-CN"/>
        </w:rPr>
        <w:t xml:space="preserve"> propagation, for performance requirement study of FR</w:t>
      </w:r>
      <w:r w:rsidR="001D5672" w:rsidRPr="007D4444">
        <w:rPr>
          <w:rFonts w:eastAsia="宋体"/>
          <w:lang w:eastAsia="zh-CN"/>
        </w:rPr>
        <w:t>2 HST</w:t>
      </w:r>
      <w:r w:rsidR="007D4444" w:rsidRPr="007D4444">
        <w:rPr>
          <w:rFonts w:eastAsia="宋体"/>
          <w:lang w:eastAsia="zh-CN"/>
        </w:rPr>
        <w:t>-DPS in tunnel deployment as baseline</w:t>
      </w:r>
      <w:r w:rsidR="007D4444">
        <w:rPr>
          <w:rFonts w:eastAsia="宋体"/>
          <w:lang w:eastAsia="zh-CN"/>
        </w:rPr>
        <w:t xml:space="preserve">. </w:t>
      </w:r>
      <w:r w:rsidR="00BF37D6">
        <w:rPr>
          <w:rFonts w:eastAsia="宋体"/>
          <w:lang w:eastAsia="zh-CN"/>
        </w:rPr>
        <w:t xml:space="preserve">Meanwhile, </w:t>
      </w:r>
      <w:proofErr w:type="spellStart"/>
      <w:r w:rsidR="00BF37D6">
        <w:rPr>
          <w:rFonts w:eastAsia="宋体" w:hint="eastAsia"/>
          <w:lang w:eastAsia="zh-CN"/>
        </w:rPr>
        <w:t>D</w:t>
      </w:r>
      <w:r w:rsidR="00BF37D6">
        <w:rPr>
          <w:rFonts w:eastAsia="宋体"/>
          <w:lang w:eastAsia="zh-CN"/>
        </w:rPr>
        <w:t>min</w:t>
      </w:r>
      <w:proofErr w:type="spellEnd"/>
      <w:r w:rsidR="00BF37D6">
        <w:rPr>
          <w:rFonts w:eastAsia="宋体"/>
          <w:lang w:eastAsia="zh-CN"/>
        </w:rPr>
        <w:t xml:space="preserve"> and Ds agreed in the RRM session can be used for reference for channel modes discussion in the </w:t>
      </w:r>
      <w:proofErr w:type="spellStart"/>
      <w:r w:rsidR="00BF37D6">
        <w:rPr>
          <w:rFonts w:eastAsia="宋体"/>
          <w:lang w:eastAsia="zh-CN"/>
        </w:rPr>
        <w:t>Demod</w:t>
      </w:r>
      <w:proofErr w:type="spellEnd"/>
      <w:r w:rsidR="00BF37D6">
        <w:rPr>
          <w:rFonts w:eastAsia="宋体"/>
          <w:lang w:eastAsia="zh-CN"/>
        </w:rPr>
        <w:t xml:space="preserve"> session</w:t>
      </w:r>
      <w:r w:rsidR="00F42936">
        <w:rPr>
          <w:rFonts w:eastAsia="宋体"/>
          <w:lang w:eastAsia="zh-CN"/>
        </w:rPr>
        <w:t>.</w:t>
      </w:r>
      <w:r w:rsidR="000904C3">
        <w:rPr>
          <w:rFonts w:eastAsia="宋体"/>
          <w:lang w:eastAsia="zh-CN"/>
        </w:rPr>
        <w:t xml:space="preserve"> </w:t>
      </w:r>
      <w:r w:rsidR="007D4444">
        <w:rPr>
          <w:rFonts w:eastAsia="宋体"/>
          <w:lang w:eastAsia="zh-CN"/>
        </w:rPr>
        <w:t>Therefore</w:t>
      </w:r>
      <w:r w:rsidR="001D5672">
        <w:rPr>
          <w:rFonts w:eastAsia="宋体"/>
          <w:lang w:eastAsia="zh-CN"/>
        </w:rPr>
        <w:t xml:space="preserve">, the channel model for tunnel scenario can be referred in </w:t>
      </w:r>
      <w:r w:rsidR="001D5672">
        <w:rPr>
          <w:lang w:eastAsia="zh-CN"/>
        </w:rPr>
        <w:t xml:space="preserve">open space scenario in scenario-A and scenario B for single-panel </w:t>
      </w:r>
      <w:r w:rsidR="00591CAA">
        <w:rPr>
          <w:lang w:eastAsia="zh-CN"/>
        </w:rPr>
        <w:t>reception with DPS transmission schemes</w:t>
      </w:r>
      <w:r w:rsidR="00F54276">
        <w:rPr>
          <w:lang w:eastAsia="zh-CN"/>
        </w:rPr>
        <w:t xml:space="preserve"> as following</w:t>
      </w:r>
      <w:r w:rsidR="006D2220">
        <w:rPr>
          <w:lang w:eastAsia="zh-CN"/>
        </w:rPr>
        <w:t>,</w:t>
      </w:r>
    </w:p>
    <w:p w14:paraId="0BEF4496" w14:textId="3967C697" w:rsidR="001D5672" w:rsidRPr="001D5672" w:rsidRDefault="00F13888" w:rsidP="005977A3">
      <w:pPr>
        <w:jc w:val="both"/>
        <w:rPr>
          <w:lang w:eastAsia="zh-CN"/>
        </w:rPr>
      </w:pPr>
      <w:r>
        <w:rPr>
          <w:b/>
          <w:lang w:eastAsia="zh-CN"/>
        </w:rPr>
        <w:t xml:space="preserve">Uni-directional scenario </w:t>
      </w:r>
    </w:p>
    <w:p w14:paraId="6DFFEC8D" w14:textId="3449E391" w:rsidR="001D5672" w:rsidRDefault="006D2220" w:rsidP="005977A3">
      <w:pPr>
        <w:jc w:val="both"/>
        <w:rPr>
          <w:lang w:eastAsia="zh-CN"/>
        </w:rPr>
      </w:pPr>
      <w:r>
        <w:rPr>
          <w:lang w:eastAsia="zh-CN"/>
        </w:rPr>
        <w:t xml:space="preserve">Regarding the channel model in the un-directional, there are two options considered, </w:t>
      </w:r>
      <w:r w:rsidR="009D2F34">
        <w:rPr>
          <w:lang w:eastAsia="zh-CN"/>
        </w:rPr>
        <w:t>the</w:t>
      </w:r>
      <w:r>
        <w:rPr>
          <w:lang w:eastAsia="zh-CN"/>
        </w:rPr>
        <w:t xml:space="preserve"> only different is the UE moving direction, whether it is toward to the beam direction or not. </w:t>
      </w:r>
    </w:p>
    <w:p w14:paraId="5C1A186B" w14:textId="41B00BF1" w:rsidR="006D2220" w:rsidRDefault="006D2220" w:rsidP="006D2220">
      <w:pPr>
        <w:pStyle w:val="ListParagraph"/>
        <w:numPr>
          <w:ilvl w:val="0"/>
          <w:numId w:val="2"/>
        </w:numPr>
        <w:jc w:val="both"/>
        <w:rPr>
          <w:rFonts w:hint="eastAsia"/>
          <w:lang w:eastAsia="zh-CN"/>
        </w:rPr>
      </w:pPr>
      <w:r>
        <w:rPr>
          <w:rFonts w:eastAsiaTheme="minorEastAsia" w:hint="eastAsia"/>
          <w:lang w:eastAsia="zh-CN"/>
        </w:rPr>
        <w:t>O</w:t>
      </w:r>
      <w:r>
        <w:rPr>
          <w:rFonts w:eastAsiaTheme="minorEastAsia"/>
          <w:lang w:eastAsia="zh-CN"/>
        </w:rPr>
        <w:t>ption 1</w:t>
      </w:r>
    </w:p>
    <w:p w14:paraId="59B8E00C" w14:textId="24780A2C" w:rsidR="006D2220" w:rsidRDefault="006D2220" w:rsidP="005977A3">
      <w:pPr>
        <w:jc w:val="both"/>
        <w:rPr>
          <w:lang w:eastAsia="zh-CN"/>
        </w:rPr>
      </w:pPr>
    </w:p>
    <w:p w14:paraId="2C2AFD59" w14:textId="77777777" w:rsidR="006D2220" w:rsidRDefault="006D2220" w:rsidP="005977A3">
      <w:pPr>
        <w:jc w:val="both"/>
        <w:rPr>
          <w:rFonts w:hint="eastAsia"/>
          <w:lang w:eastAsia="zh-CN"/>
        </w:rPr>
      </w:pPr>
    </w:p>
    <w:p w14:paraId="307DE945" w14:textId="77777777" w:rsidR="007F67D1" w:rsidRDefault="005407CE" w:rsidP="00F13888">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4FAD5C92" w14:textId="57C527A1" w:rsidR="00F13888" w:rsidRPr="007F67D1" w:rsidRDefault="00F13888" w:rsidP="001D5672">
      <w:pPr>
        <w:pStyle w:val="EQ"/>
        <w:jc w:val="center"/>
        <w:rPr>
          <w:lang w:eastAsia="zh-CN"/>
        </w:rPr>
      </w:pPr>
      <m:oMathPara>
        <m:oMath>
          <m:r>
            <w:rPr>
              <w:rFonts w:ascii="Cambria Math" w:hAnsi="Cambria Math"/>
              <w:lang w:eastAsia="zh-CN"/>
            </w:rPr>
            <w:lastRenderedPageBreak/>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1D5672" w:rsidRPr="00384924" w14:paraId="7AF355EF" w14:textId="77777777" w:rsidTr="00743C87">
        <w:trPr>
          <w:trHeight w:val="240"/>
          <w:jc w:val="center"/>
        </w:trPr>
        <w:tc>
          <w:tcPr>
            <w:tcW w:w="1838" w:type="dxa"/>
            <w:vMerge w:val="restart"/>
            <w:vAlign w:val="center"/>
          </w:tcPr>
          <w:p w14:paraId="24325C6B" w14:textId="77777777" w:rsidR="001D5672" w:rsidRPr="00384924" w:rsidRDefault="001D5672" w:rsidP="00743C87">
            <w:pPr>
              <w:pStyle w:val="TAH"/>
              <w:rPr>
                <w:rFonts w:eastAsia="?? ??"/>
                <w:lang w:eastAsia="ja-JP"/>
              </w:rPr>
            </w:pPr>
            <w:r w:rsidRPr="00384924">
              <w:rPr>
                <w:rFonts w:eastAsia="?? ??"/>
                <w:lang w:eastAsia="ja-JP"/>
              </w:rPr>
              <w:t>Parameter</w:t>
            </w:r>
          </w:p>
        </w:tc>
        <w:tc>
          <w:tcPr>
            <w:tcW w:w="2835" w:type="dxa"/>
            <w:tcBorders>
              <w:bottom w:val="nil"/>
            </w:tcBorders>
            <w:vAlign w:val="center"/>
          </w:tcPr>
          <w:p w14:paraId="3B1049FE" w14:textId="77777777" w:rsidR="001D5672" w:rsidRPr="00384924" w:rsidRDefault="001D5672" w:rsidP="00743C87">
            <w:pPr>
              <w:pStyle w:val="TAH"/>
              <w:rPr>
                <w:rFonts w:eastAsia="?? ??"/>
                <w:lang w:eastAsia="ja-JP"/>
              </w:rPr>
            </w:pPr>
            <w:r w:rsidRPr="00384924">
              <w:rPr>
                <w:lang w:eastAsia="ja-JP"/>
              </w:rPr>
              <w:t>Value</w:t>
            </w:r>
          </w:p>
        </w:tc>
      </w:tr>
      <w:tr w:rsidR="001D5672" w:rsidRPr="00384924" w14:paraId="08808AC8" w14:textId="77777777" w:rsidTr="00743C87">
        <w:trPr>
          <w:trHeight w:val="240"/>
          <w:jc w:val="center"/>
        </w:trPr>
        <w:tc>
          <w:tcPr>
            <w:tcW w:w="1838" w:type="dxa"/>
            <w:vMerge/>
            <w:tcBorders>
              <w:bottom w:val="nil"/>
            </w:tcBorders>
            <w:vAlign w:val="center"/>
          </w:tcPr>
          <w:p w14:paraId="6434A8A9" w14:textId="77777777" w:rsidR="001D5672" w:rsidRPr="00384924" w:rsidRDefault="001D5672" w:rsidP="00743C87">
            <w:pPr>
              <w:pStyle w:val="TAH"/>
              <w:rPr>
                <w:rFonts w:eastAsia="?? ??"/>
                <w:lang w:eastAsia="ja-JP"/>
              </w:rPr>
            </w:pPr>
          </w:p>
        </w:tc>
        <w:tc>
          <w:tcPr>
            <w:tcW w:w="2835" w:type="dxa"/>
            <w:tcBorders>
              <w:bottom w:val="nil"/>
            </w:tcBorders>
            <w:vAlign w:val="center"/>
          </w:tcPr>
          <w:p w14:paraId="53373888" w14:textId="2FE75FB2" w:rsidR="001D5672" w:rsidRPr="00384924" w:rsidRDefault="001D5672" w:rsidP="00743C87">
            <w:pPr>
              <w:pStyle w:val="TAH"/>
              <w:rPr>
                <w:lang w:eastAsia="ja-JP"/>
              </w:rPr>
            </w:pPr>
            <w:r>
              <w:rPr>
                <w:lang w:eastAsia="ja-JP"/>
              </w:rPr>
              <w:t>TBD</w:t>
            </w:r>
          </w:p>
        </w:tc>
      </w:tr>
      <w:tr w:rsidR="001D5672" w:rsidRPr="00384924" w14:paraId="4FF6ECEB" w14:textId="77777777" w:rsidTr="00743C87">
        <w:trPr>
          <w:cantSplit/>
          <w:trHeight w:val="70"/>
          <w:jc w:val="center"/>
        </w:trPr>
        <w:tc>
          <w:tcPr>
            <w:tcW w:w="1838" w:type="dxa"/>
            <w:vAlign w:val="center"/>
          </w:tcPr>
          <w:p w14:paraId="4658D82C" w14:textId="77777777" w:rsidR="001D5672" w:rsidRPr="00384924" w:rsidRDefault="005407CE" w:rsidP="00743C87">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5969EEB1" w14:textId="77777777" w:rsidR="001D5672" w:rsidRPr="00384924" w:rsidRDefault="001D5672" w:rsidP="00743C87">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1D5672" w:rsidRPr="00384924" w14:paraId="5796C7F1" w14:textId="77777777" w:rsidTr="00743C87">
        <w:trPr>
          <w:cantSplit/>
          <w:trHeight w:val="70"/>
          <w:jc w:val="center"/>
        </w:trPr>
        <w:tc>
          <w:tcPr>
            <w:tcW w:w="1838" w:type="dxa"/>
            <w:vAlign w:val="center"/>
          </w:tcPr>
          <w:p w14:paraId="4EEBCD6F" w14:textId="77777777" w:rsidR="001D5672" w:rsidRDefault="005407CE" w:rsidP="00743C87">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473501E7" w14:textId="424CBD3C" w:rsidR="001D5672" w:rsidRPr="009D2F34" w:rsidRDefault="00254B20" w:rsidP="00743C87">
            <w:pPr>
              <w:pStyle w:val="TAC"/>
              <w:rPr>
                <w:rFonts w:eastAsia="?? ??" w:cs="v5.0.0"/>
                <w:lang w:eastAsia="ja-JP"/>
              </w:rPr>
            </w:pPr>
            <w:r w:rsidRPr="009D2F34">
              <w:rPr>
                <w:rFonts w:eastAsia="?? ??" w:cs="v5.0.0"/>
                <w:lang w:eastAsia="ja-JP"/>
              </w:rPr>
              <w:t>[5m]</w:t>
            </w:r>
          </w:p>
        </w:tc>
      </w:tr>
      <w:tr w:rsidR="001D5672" w:rsidRPr="00384924" w14:paraId="224360B8" w14:textId="77777777" w:rsidTr="00743C87">
        <w:trPr>
          <w:cantSplit/>
          <w:trHeight w:val="70"/>
          <w:jc w:val="center"/>
        </w:trPr>
        <w:tc>
          <w:tcPr>
            <w:tcW w:w="1838" w:type="dxa"/>
            <w:vAlign w:val="center"/>
          </w:tcPr>
          <w:p w14:paraId="4E815E43" w14:textId="77777777" w:rsidR="001D5672" w:rsidRPr="00384924" w:rsidRDefault="005407CE" w:rsidP="00743C87">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540A17E4" w14:textId="5A4F0083" w:rsidR="001D5672" w:rsidRPr="009D2F34" w:rsidRDefault="001D5672" w:rsidP="00743C87">
            <w:pPr>
              <w:pStyle w:val="TAC"/>
              <w:rPr>
                <w:rFonts w:eastAsia="?? ??" w:cs="v5.0.0"/>
                <w:lang w:eastAsia="ja-JP"/>
              </w:rPr>
            </w:pPr>
            <w:r w:rsidRPr="009D2F34">
              <w:rPr>
                <w:rFonts w:eastAsia="?? ??" w:cs="v5.0.0"/>
                <w:lang w:eastAsia="ja-JP"/>
              </w:rPr>
              <w:t>1 m</w:t>
            </w:r>
          </w:p>
        </w:tc>
      </w:tr>
      <w:tr w:rsidR="001D5672" w:rsidRPr="00384924" w14:paraId="305914C8" w14:textId="77777777" w:rsidTr="00743C87">
        <w:trPr>
          <w:cantSplit/>
          <w:trHeight w:val="70"/>
          <w:jc w:val="center"/>
        </w:trPr>
        <w:tc>
          <w:tcPr>
            <w:tcW w:w="1838" w:type="dxa"/>
            <w:vAlign w:val="center"/>
          </w:tcPr>
          <w:p w14:paraId="0DE232FC" w14:textId="77777777" w:rsidR="001D5672" w:rsidRPr="00384924" w:rsidRDefault="001D5672" w:rsidP="00743C87">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39CAB39B" w14:textId="77777777" w:rsidR="001D5672" w:rsidRPr="00384924" w:rsidRDefault="001D5672" w:rsidP="00743C87">
            <w:pPr>
              <w:pStyle w:val="TAC"/>
              <w:rPr>
                <w:rFonts w:eastAsia="?? ??" w:cs="v5.0.0"/>
                <w:lang w:eastAsia="ja-JP"/>
              </w:rPr>
            </w:pPr>
            <w:r>
              <w:rPr>
                <w:rFonts w:eastAsia="?? ??" w:cs="v5.0.0"/>
                <w:lang w:eastAsia="ja-JP"/>
              </w:rPr>
              <w:t>3</w:t>
            </w:r>
            <w:r w:rsidRPr="00384924">
              <w:rPr>
                <w:rFonts w:eastAsia="?? ??" w:cs="v5.0.0"/>
                <w:lang w:eastAsia="ja-JP"/>
              </w:rPr>
              <w:t>50 km/h</w:t>
            </w:r>
          </w:p>
        </w:tc>
      </w:tr>
      <w:tr w:rsidR="001D5672" w:rsidRPr="00384924" w14:paraId="751BD21B" w14:textId="77777777" w:rsidTr="00743C87">
        <w:trPr>
          <w:cantSplit/>
          <w:trHeight w:val="70"/>
          <w:jc w:val="center"/>
        </w:trPr>
        <w:tc>
          <w:tcPr>
            <w:tcW w:w="1838" w:type="dxa"/>
            <w:vAlign w:val="center"/>
          </w:tcPr>
          <w:p w14:paraId="647EFD78" w14:textId="77777777" w:rsidR="001D5672" w:rsidRPr="00384924" w:rsidRDefault="005407CE" w:rsidP="00743C87">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76CEC300" w14:textId="77777777" w:rsidR="001D5672" w:rsidRPr="00384924" w:rsidRDefault="001D5672" w:rsidP="00743C87">
            <w:pPr>
              <w:pStyle w:val="TAC"/>
              <w:rPr>
                <w:rFonts w:eastAsia="?? ??" w:cs="v5.0.0"/>
                <w:lang w:eastAsia="ja-JP"/>
              </w:rPr>
            </w:pPr>
            <w:r w:rsidRPr="00857E5F">
              <w:rPr>
                <w:rFonts w:cs="v5.0.0"/>
                <w:lang w:eastAsia="zh-CN"/>
              </w:rPr>
              <w:t>9722</w:t>
            </w:r>
            <w:r>
              <w:rPr>
                <w:rFonts w:cs="v5.0.0"/>
                <w:lang w:eastAsia="zh-CN"/>
              </w:rPr>
              <w:t xml:space="preserve"> Hz</w:t>
            </w:r>
          </w:p>
        </w:tc>
      </w:tr>
    </w:tbl>
    <w:p w14:paraId="32B2A0BB" w14:textId="7B54692D" w:rsidR="00F13888" w:rsidRPr="00F13888" w:rsidRDefault="00F13888" w:rsidP="001D5672">
      <w:pPr>
        <w:jc w:val="center"/>
        <w:rPr>
          <w:lang w:eastAsia="zh-CN"/>
        </w:rPr>
      </w:pPr>
    </w:p>
    <w:p w14:paraId="6E13D38D" w14:textId="31D07A46" w:rsidR="00F13888" w:rsidRDefault="006D2220" w:rsidP="00A8641F">
      <w:pPr>
        <w:jc w:val="both"/>
        <w:rPr>
          <w:lang w:eastAsia="zh-CN"/>
        </w:rPr>
      </w:pPr>
      <w:r>
        <w:rPr>
          <w:rFonts w:hint="eastAsia"/>
          <w:lang w:eastAsia="zh-CN"/>
        </w:rPr>
        <w:t>T</w:t>
      </w:r>
      <w:r>
        <w:rPr>
          <w:lang w:eastAsia="zh-CN"/>
        </w:rPr>
        <w:t xml:space="preserve">he related doppler shift trajectory is provided as </w:t>
      </w:r>
    </w:p>
    <w:p w14:paraId="2D4F4C19" w14:textId="2B7B71D1" w:rsidR="000904C3" w:rsidRDefault="000904C3" w:rsidP="00A8641F">
      <w:pPr>
        <w:jc w:val="both"/>
        <w:rPr>
          <w:rFonts w:hint="eastAsia"/>
          <w:lang w:eastAsia="zh-CN"/>
        </w:rPr>
      </w:pPr>
    </w:p>
    <w:p w14:paraId="410B11A2" w14:textId="33A5B52B" w:rsidR="000904C3" w:rsidRDefault="006D2220" w:rsidP="006D2220">
      <w:pPr>
        <w:jc w:val="center"/>
        <w:rPr>
          <w:lang w:eastAsia="zh-CN"/>
        </w:rPr>
      </w:pPr>
      <w:r>
        <w:rPr>
          <w:noProof/>
        </w:rPr>
        <w:drawing>
          <wp:inline distT="0" distB="0" distL="0" distR="0" wp14:anchorId="6F19A624" wp14:editId="4607A6C4">
            <wp:extent cx="3933825" cy="2950369"/>
            <wp:effectExtent l="0" t="0" r="0" b="2540"/>
            <wp:docPr id="7" name="图片 7"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4507" cy="2958380"/>
                    </a:xfrm>
                    <a:prstGeom prst="rect">
                      <a:avLst/>
                    </a:prstGeom>
                    <a:noFill/>
                    <a:ln>
                      <a:noFill/>
                    </a:ln>
                  </pic:spPr>
                </pic:pic>
              </a:graphicData>
            </a:graphic>
          </wp:inline>
        </w:drawing>
      </w:r>
    </w:p>
    <w:p w14:paraId="77240E55" w14:textId="00FB2F8E" w:rsidR="006D2017" w:rsidRDefault="006D2017" w:rsidP="006D2220">
      <w:pPr>
        <w:jc w:val="center"/>
        <w:rPr>
          <w:rFonts w:hint="eastAsia"/>
          <w:lang w:eastAsia="zh-CN"/>
        </w:rPr>
      </w:pPr>
      <w:r w:rsidRPr="006D2017">
        <w:rPr>
          <w:lang w:eastAsia="zh-CN"/>
        </w:rPr>
        <w:t xml:space="preserve">Figure </w:t>
      </w:r>
      <w:r>
        <w:rPr>
          <w:lang w:eastAsia="zh-CN"/>
        </w:rPr>
        <w:t>1</w:t>
      </w:r>
      <w:r w:rsidRPr="006D2017">
        <w:rPr>
          <w:lang w:eastAsia="zh-CN"/>
        </w:rPr>
        <w:t xml:space="preserve"> Doppler shift trajectory(</w:t>
      </w:r>
      <w:proofErr w:type="spellStart"/>
      <w:r w:rsidRPr="006D2017">
        <w:rPr>
          <w:lang w:eastAsia="zh-CN"/>
        </w:rPr>
        <w:t>f_d</w:t>
      </w:r>
      <w:proofErr w:type="spellEnd"/>
      <w:r w:rsidRPr="006D2017">
        <w:rPr>
          <w:lang w:eastAsia="zh-CN"/>
        </w:rPr>
        <w:t xml:space="preserve">=9722Hz) as seen by PDCCH </w:t>
      </w:r>
      <w:proofErr w:type="spellStart"/>
      <w:r w:rsidRPr="006D2017">
        <w:rPr>
          <w:lang w:eastAsia="zh-CN"/>
        </w:rPr>
        <w:t>nad</w:t>
      </w:r>
      <w:proofErr w:type="spellEnd"/>
      <w:r w:rsidRPr="006D2017">
        <w:rPr>
          <w:lang w:eastAsia="zh-CN"/>
        </w:rPr>
        <w:t xml:space="preserve"> PDSCH for each RRH for FR2 HST multi-Rx - Start position in (-</w:t>
      </w:r>
      <w:proofErr w:type="spellStart"/>
      <w:r w:rsidRPr="006D2017">
        <w:rPr>
          <w:lang w:eastAsia="zh-CN"/>
        </w:rPr>
        <w:t>Ds_offset</w:t>
      </w:r>
      <w:proofErr w:type="spellEnd"/>
      <w:r w:rsidRPr="006D2017">
        <w:rPr>
          <w:lang w:eastAsia="zh-CN"/>
        </w:rPr>
        <w:t>)</w:t>
      </w:r>
    </w:p>
    <w:p w14:paraId="3EFEBAFD" w14:textId="4E96FE23" w:rsidR="006D2220" w:rsidRDefault="006D2220" w:rsidP="006D2220">
      <w:pPr>
        <w:pStyle w:val="ListParagraph"/>
        <w:numPr>
          <w:ilvl w:val="0"/>
          <w:numId w:val="2"/>
        </w:numPr>
        <w:jc w:val="both"/>
        <w:rPr>
          <w:rFonts w:hint="eastAsia"/>
          <w:lang w:eastAsia="zh-CN"/>
        </w:rPr>
      </w:pPr>
      <w:r>
        <w:rPr>
          <w:rFonts w:eastAsiaTheme="minorEastAsia" w:hint="eastAsia"/>
          <w:lang w:eastAsia="zh-CN"/>
        </w:rPr>
        <w:t>O</w:t>
      </w:r>
      <w:r>
        <w:rPr>
          <w:rFonts w:eastAsiaTheme="minorEastAsia"/>
          <w:lang w:eastAsia="zh-CN"/>
        </w:rPr>
        <w:t xml:space="preserve">ption </w:t>
      </w:r>
      <w:r>
        <w:rPr>
          <w:rFonts w:eastAsiaTheme="minorEastAsia"/>
          <w:lang w:eastAsia="zh-CN"/>
        </w:rPr>
        <w:t>2</w:t>
      </w:r>
    </w:p>
    <w:p w14:paraId="59EADE47" w14:textId="2F66D548" w:rsidR="006D2017" w:rsidRPr="006D2017" w:rsidRDefault="006D2220" w:rsidP="006D2017">
      <w:pPr>
        <w:pStyle w:val="ListParagraph"/>
        <w:numPr>
          <w:ilvl w:val="1"/>
          <w:numId w:val="2"/>
        </w:numPr>
        <w:rPr>
          <w:rFonts w:eastAsiaTheme="minorEastAsia"/>
          <w:lang w:eastAsia="zh-CN"/>
        </w:rPr>
      </w:pPr>
      <w:r>
        <w:rPr>
          <w:rFonts w:eastAsiaTheme="minorEastAsia"/>
          <w:lang w:eastAsia="zh-CN"/>
        </w:rPr>
        <w:t xml:space="preserve">If the </w:t>
      </w:r>
      <w:r w:rsidR="006D2017">
        <w:rPr>
          <w:rFonts w:eastAsiaTheme="minorEastAsia"/>
          <w:lang w:eastAsia="zh-CN"/>
        </w:rPr>
        <w:t>s</w:t>
      </w:r>
      <w:r w:rsidR="006D2017" w:rsidRPr="006D2017">
        <w:rPr>
          <w:rFonts w:eastAsiaTheme="minorEastAsia"/>
          <w:lang w:eastAsia="zh-CN"/>
        </w:rPr>
        <w:t xml:space="preserve">tart </w:t>
      </w:r>
      <w:proofErr w:type="gramStart"/>
      <w:r w:rsidR="006D2017" w:rsidRPr="006D2017">
        <w:rPr>
          <w:rFonts w:eastAsiaTheme="minorEastAsia"/>
          <w:lang w:eastAsia="zh-CN"/>
        </w:rPr>
        <w:t>point</w:t>
      </w:r>
      <w:proofErr w:type="gramEnd"/>
      <w:r w:rsidR="006D2017" w:rsidRPr="006D2017">
        <w:rPr>
          <w:rFonts w:eastAsiaTheme="minorEastAsia"/>
          <w:lang w:eastAsia="zh-CN"/>
        </w:rPr>
        <w:t xml:space="preserve"> at </w:t>
      </w:r>
      <w:proofErr w:type="spellStart"/>
      <w:r w:rsidR="006D2017" w:rsidRPr="006D2017">
        <w:rPr>
          <w:rFonts w:eastAsiaTheme="minorEastAsia"/>
          <w:lang w:eastAsia="zh-CN"/>
        </w:rPr>
        <w:t>Ds_offset</w:t>
      </w:r>
      <w:proofErr w:type="spellEnd"/>
      <w:r w:rsidR="006D2017">
        <w:rPr>
          <w:rFonts w:eastAsiaTheme="minorEastAsia"/>
          <w:lang w:eastAsia="zh-CN"/>
        </w:rPr>
        <w:t xml:space="preserve"> </w:t>
      </w:r>
    </w:p>
    <w:p w14:paraId="11A07509" w14:textId="225E2954" w:rsidR="006D2220" w:rsidRDefault="006D2220" w:rsidP="006D2220">
      <w:pPr>
        <w:pStyle w:val="ListParagraph"/>
        <w:numPr>
          <w:ilvl w:val="1"/>
          <w:numId w:val="2"/>
        </w:numPr>
        <w:jc w:val="both"/>
        <w:rPr>
          <w:rFonts w:hint="eastAsia"/>
          <w:lang w:eastAsia="zh-CN"/>
        </w:rPr>
      </w:pPr>
    </w:p>
    <w:p w14:paraId="54D1CCEA" w14:textId="77777777" w:rsidR="006D2017" w:rsidRPr="00AD20CE" w:rsidRDefault="006D2017" w:rsidP="006D2017">
      <w:pPr>
        <w:pStyle w:val="EQ"/>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2*D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6EA74D8D" w14:textId="77777777" w:rsidR="006D2017" w:rsidRDefault="006D2017" w:rsidP="006D2017">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vt-D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2*D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079E102" w14:textId="46DC162A" w:rsidR="006D2220" w:rsidRDefault="006D2017" w:rsidP="00A8641F">
      <w:pPr>
        <w:jc w:val="both"/>
        <w:rPr>
          <w:rFonts w:hint="eastAsia"/>
          <w:lang w:eastAsia="zh-CN"/>
        </w:rPr>
      </w:pPr>
      <m:oMathPara>
        <m:oMath>
          <m:r>
            <w:rPr>
              <w:rFonts w:ascii="Cambria Math" w:hAnsi="Cambria Math"/>
              <w:lang w:eastAsia="zh-CN"/>
            </w:rPr>
            <m:t>osθ</m:t>
          </m:r>
          <m:d>
            <m:dPr>
              <m:ctrlPr>
                <w:rPr>
                  <w:rFonts w:ascii="Cambria Math" w:hAnsi="Cambria Math"/>
                  <w:iCs/>
                  <w:lang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eastAsia="zh-CN"/>
                    </w:rPr>
                  </m:ctrlPr>
                </m:dPr>
                <m:e>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702A6DEF" w14:textId="26C8683B" w:rsidR="006D2017" w:rsidRDefault="006D2017" w:rsidP="00A8641F">
      <w:pPr>
        <w:jc w:val="both"/>
        <w:rPr>
          <w:lang w:eastAsia="zh-CN"/>
        </w:rPr>
      </w:pPr>
    </w:p>
    <w:p w14:paraId="3A3B098A" w14:textId="1710F676" w:rsidR="006D2017" w:rsidRPr="006D2017" w:rsidRDefault="006D2017" w:rsidP="006D2017">
      <w:pPr>
        <w:pStyle w:val="ListParagraph"/>
        <w:numPr>
          <w:ilvl w:val="1"/>
          <w:numId w:val="2"/>
        </w:numPr>
        <w:rPr>
          <w:rFonts w:eastAsiaTheme="minorEastAsia"/>
          <w:lang w:eastAsia="zh-CN"/>
        </w:rPr>
      </w:pPr>
      <w:r>
        <w:rPr>
          <w:rFonts w:eastAsiaTheme="minorEastAsia"/>
          <w:lang w:eastAsia="zh-CN"/>
        </w:rPr>
        <w:lastRenderedPageBreak/>
        <w:t>If the s</w:t>
      </w:r>
      <w:r w:rsidRPr="006D2017">
        <w:rPr>
          <w:rFonts w:eastAsiaTheme="minorEastAsia"/>
          <w:lang w:eastAsia="zh-CN"/>
        </w:rPr>
        <w:t xml:space="preserve">tart </w:t>
      </w:r>
      <w:proofErr w:type="gramStart"/>
      <w:r w:rsidRPr="006D2017">
        <w:rPr>
          <w:rFonts w:eastAsiaTheme="minorEastAsia"/>
          <w:lang w:eastAsia="zh-CN"/>
        </w:rPr>
        <w:t>point</w:t>
      </w:r>
      <w:proofErr w:type="gramEnd"/>
      <w:r w:rsidRPr="006D2017">
        <w:rPr>
          <w:rFonts w:eastAsiaTheme="minorEastAsia"/>
          <w:lang w:eastAsia="zh-CN"/>
        </w:rPr>
        <w:t xml:space="preserve"> at </w:t>
      </w:r>
      <w:r>
        <w:rPr>
          <w:rFonts w:eastAsiaTheme="minorEastAsia"/>
          <w:lang w:eastAsia="zh-CN"/>
        </w:rPr>
        <w:t>-</w:t>
      </w:r>
      <w:proofErr w:type="spellStart"/>
      <w:r w:rsidRPr="006D2017">
        <w:rPr>
          <w:rFonts w:eastAsiaTheme="minorEastAsia"/>
          <w:lang w:eastAsia="zh-CN"/>
        </w:rPr>
        <w:t>Ds_offset</w:t>
      </w:r>
      <w:proofErr w:type="spellEnd"/>
      <w:r>
        <w:rPr>
          <w:rFonts w:eastAsiaTheme="minorEastAsia"/>
          <w:lang w:eastAsia="zh-CN"/>
        </w:rPr>
        <w:t xml:space="preserve"> </w:t>
      </w:r>
    </w:p>
    <w:p w14:paraId="71536364" w14:textId="438A13C8" w:rsidR="006D2017" w:rsidRDefault="006D2017" w:rsidP="00A8641F">
      <w:pPr>
        <w:jc w:val="both"/>
        <w:rPr>
          <w:lang w:val="en-GB" w:eastAsia="zh-CN"/>
        </w:rPr>
      </w:pPr>
    </w:p>
    <w:p w14:paraId="054EADFB" w14:textId="77777777" w:rsidR="006D2017" w:rsidRPr="00E06605" w:rsidRDefault="006D2017" w:rsidP="006D2017">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FB2EDE8" w14:textId="77777777" w:rsidR="006D2017" w:rsidRPr="00AD20CE" w:rsidRDefault="006D2017" w:rsidP="006D2017">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p w14:paraId="01D0AAEA" w14:textId="135E1AF6" w:rsidR="006D2017" w:rsidRDefault="006D2017" w:rsidP="00A8641F">
      <w:pPr>
        <w:jc w:val="both"/>
        <w:rPr>
          <w:rFonts w:hint="eastAsia"/>
          <w:lang w:eastAsia="zh-CN"/>
        </w:rPr>
      </w:pPr>
      <w:r>
        <w:rPr>
          <w:rFonts w:hint="eastAsia"/>
          <w:lang w:eastAsia="zh-CN"/>
        </w:rPr>
        <w:t>T</w:t>
      </w:r>
      <w:r>
        <w:rPr>
          <w:lang w:eastAsia="zh-CN"/>
        </w:rPr>
        <w:t xml:space="preserve">he related doppler shift trajectory </w:t>
      </w:r>
      <w:r>
        <w:rPr>
          <w:lang w:eastAsia="zh-CN"/>
        </w:rPr>
        <w:t>are</w:t>
      </w:r>
      <w:r>
        <w:rPr>
          <w:lang w:eastAsia="zh-CN"/>
        </w:rPr>
        <w:t xml:space="preserve"> provided as</w:t>
      </w:r>
      <w:r>
        <w:rPr>
          <w:lang w:eastAsia="zh-CN"/>
        </w:rPr>
        <w:t>, respectively</w:t>
      </w:r>
    </w:p>
    <w:p w14:paraId="786EEFAA" w14:textId="4E9B116E" w:rsidR="006D2017" w:rsidRDefault="006D2017" w:rsidP="006D2017">
      <w:pPr>
        <w:jc w:val="center"/>
        <w:rPr>
          <w:lang w:eastAsia="zh-CN"/>
        </w:rPr>
      </w:pPr>
      <w:r>
        <w:rPr>
          <w:noProof/>
        </w:rPr>
        <w:drawing>
          <wp:inline distT="0" distB="0" distL="0" distR="0" wp14:anchorId="75FBBC1C" wp14:editId="556C7335">
            <wp:extent cx="3370943" cy="2528207"/>
            <wp:effectExtent l="0" t="0" r="1270" b="5715"/>
            <wp:docPr id="10" name="图片 10"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01110" cy="2550832"/>
                    </a:xfrm>
                    <a:prstGeom prst="rect">
                      <a:avLst/>
                    </a:prstGeom>
                    <a:noFill/>
                    <a:ln>
                      <a:noFill/>
                    </a:ln>
                  </pic:spPr>
                </pic:pic>
              </a:graphicData>
            </a:graphic>
          </wp:inline>
        </w:drawing>
      </w:r>
    </w:p>
    <w:p w14:paraId="14892897" w14:textId="6CE6E3BF" w:rsidR="006D2017" w:rsidRPr="006D2017" w:rsidRDefault="006D2017" w:rsidP="006D2017">
      <w:pPr>
        <w:jc w:val="center"/>
        <w:rPr>
          <w:rFonts w:hint="eastAsia"/>
          <w:lang w:eastAsia="zh-CN"/>
        </w:rPr>
      </w:pPr>
      <w:r w:rsidRPr="006D2017">
        <w:rPr>
          <w:lang w:eastAsia="zh-CN"/>
        </w:rPr>
        <w:t xml:space="preserve">Figure </w:t>
      </w:r>
      <w:r>
        <w:rPr>
          <w:lang w:eastAsia="zh-CN"/>
        </w:rPr>
        <w:t>2</w:t>
      </w:r>
      <w:r w:rsidRPr="006D2017">
        <w:rPr>
          <w:lang w:eastAsia="zh-CN"/>
        </w:rPr>
        <w:t xml:space="preserve"> Doppler shift trajectory(</w:t>
      </w:r>
      <w:proofErr w:type="spellStart"/>
      <w:r w:rsidRPr="006D2017">
        <w:rPr>
          <w:lang w:eastAsia="zh-CN"/>
        </w:rPr>
        <w:t>f_d</w:t>
      </w:r>
      <w:proofErr w:type="spellEnd"/>
      <w:r w:rsidRPr="006D2017">
        <w:rPr>
          <w:lang w:eastAsia="zh-CN"/>
        </w:rPr>
        <w:t xml:space="preserve">=9722Hz) as seen by PDCCH </w:t>
      </w:r>
      <w:proofErr w:type="spellStart"/>
      <w:r w:rsidRPr="006D2017">
        <w:rPr>
          <w:lang w:eastAsia="zh-CN"/>
        </w:rPr>
        <w:t>nad</w:t>
      </w:r>
      <w:proofErr w:type="spellEnd"/>
      <w:r w:rsidRPr="006D2017">
        <w:rPr>
          <w:lang w:eastAsia="zh-CN"/>
        </w:rPr>
        <w:t xml:space="preserve"> PDSCH for each RRH for FR2 HST multi-Rx - Start position in (</w:t>
      </w:r>
      <w:proofErr w:type="spellStart"/>
      <w:r w:rsidRPr="006D2017">
        <w:rPr>
          <w:lang w:eastAsia="zh-CN"/>
        </w:rPr>
        <w:t>Ds_offset</w:t>
      </w:r>
      <w:proofErr w:type="spellEnd"/>
      <w:r w:rsidRPr="006D2017">
        <w:rPr>
          <w:lang w:eastAsia="zh-CN"/>
        </w:rPr>
        <w:t>)</w:t>
      </w:r>
    </w:p>
    <w:p w14:paraId="00556162" w14:textId="77777777" w:rsidR="006D2017" w:rsidRDefault="006D2017" w:rsidP="006D2017">
      <w:pPr>
        <w:jc w:val="center"/>
        <w:rPr>
          <w:lang w:eastAsia="zh-CN"/>
        </w:rPr>
      </w:pPr>
      <w:r w:rsidRPr="005A5A9E">
        <w:rPr>
          <w:rFonts w:cs="Times New Roman"/>
          <w:noProof/>
        </w:rPr>
        <w:drawing>
          <wp:inline distT="0" distB="0" distL="0" distR="0" wp14:anchorId="2DBFE36F" wp14:editId="3584E899">
            <wp:extent cx="3920490" cy="2940368"/>
            <wp:effectExtent l="0" t="0" r="3810" b="0"/>
            <wp:docPr id="8" name="图片 8" descr="C:\Users\ziyuan.qiu\AppData\Local\Microsoft\Windows\INetCache\Content.Word\Start position in (-Ds_offset) - Doppler shift trajectory(f_d=9722Hz) as seen by PDCCH nad PDSCH for each RRH for FR2 HST multi-Rx (xlable is distan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ziyuan.qiu\AppData\Local\Microsoft\Windows\INetCache\Content.Word\Start position in (-Ds_offset) - Doppler shift trajectory(f_d=9722Hz) as seen by PDCCH nad PDSCH for each RRH for FR2 HST multi-Rx (xlable is distance).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39948" cy="2954962"/>
                    </a:xfrm>
                    <a:prstGeom prst="rect">
                      <a:avLst/>
                    </a:prstGeom>
                    <a:noFill/>
                    <a:ln>
                      <a:noFill/>
                    </a:ln>
                  </pic:spPr>
                </pic:pic>
              </a:graphicData>
            </a:graphic>
          </wp:inline>
        </w:drawing>
      </w:r>
    </w:p>
    <w:p w14:paraId="6685955C" w14:textId="0D545A62" w:rsidR="006D2017" w:rsidRPr="006D2017" w:rsidRDefault="006D2017" w:rsidP="006D2017">
      <w:pPr>
        <w:jc w:val="center"/>
        <w:rPr>
          <w:rFonts w:hint="eastAsia"/>
          <w:lang w:eastAsia="zh-CN"/>
        </w:rPr>
      </w:pPr>
      <w:r w:rsidRPr="006D2017">
        <w:rPr>
          <w:lang w:eastAsia="zh-CN"/>
        </w:rPr>
        <w:t xml:space="preserve">Figure </w:t>
      </w:r>
      <w:r w:rsidR="009D2F34">
        <w:rPr>
          <w:lang w:eastAsia="zh-CN"/>
        </w:rPr>
        <w:t>3</w:t>
      </w:r>
      <w:r w:rsidRPr="006D2017">
        <w:rPr>
          <w:lang w:eastAsia="zh-CN"/>
        </w:rPr>
        <w:t xml:space="preserve"> Doppler shift trajectory(</w:t>
      </w:r>
      <w:proofErr w:type="spellStart"/>
      <w:r w:rsidRPr="006D2017">
        <w:rPr>
          <w:lang w:eastAsia="zh-CN"/>
        </w:rPr>
        <w:t>f_d</w:t>
      </w:r>
      <w:proofErr w:type="spellEnd"/>
      <w:r w:rsidRPr="006D2017">
        <w:rPr>
          <w:lang w:eastAsia="zh-CN"/>
        </w:rPr>
        <w:t xml:space="preserve">=9722Hz) as seen by PDCCH </w:t>
      </w:r>
      <w:proofErr w:type="spellStart"/>
      <w:r w:rsidRPr="006D2017">
        <w:rPr>
          <w:lang w:eastAsia="zh-CN"/>
        </w:rPr>
        <w:t>nad</w:t>
      </w:r>
      <w:proofErr w:type="spellEnd"/>
      <w:r w:rsidRPr="006D2017">
        <w:rPr>
          <w:lang w:eastAsia="zh-CN"/>
        </w:rPr>
        <w:t xml:space="preserve"> PDSCH for each RRH for FR2 HST multi-Rx - Start position in (-</w:t>
      </w:r>
      <w:proofErr w:type="spellStart"/>
      <w:r w:rsidRPr="006D2017">
        <w:rPr>
          <w:lang w:eastAsia="zh-CN"/>
        </w:rPr>
        <w:t>Ds_offset</w:t>
      </w:r>
      <w:proofErr w:type="spellEnd"/>
      <w:r w:rsidRPr="006D2017">
        <w:rPr>
          <w:lang w:eastAsia="zh-CN"/>
        </w:rPr>
        <w:t>)</w:t>
      </w:r>
    </w:p>
    <w:p w14:paraId="48E501F6" w14:textId="77777777" w:rsidR="006D2017" w:rsidRPr="006D2017" w:rsidRDefault="006D2017" w:rsidP="006D2017">
      <w:pPr>
        <w:rPr>
          <w:rFonts w:hint="eastAsia"/>
          <w:lang w:eastAsia="zh-CN"/>
        </w:rPr>
      </w:pPr>
    </w:p>
    <w:p w14:paraId="74D53C98" w14:textId="1F4C6917" w:rsidR="006D2220" w:rsidRDefault="006D2220" w:rsidP="006D2220">
      <w:pPr>
        <w:jc w:val="both"/>
        <w:rPr>
          <w:b/>
          <w:lang w:eastAsia="zh-CN"/>
        </w:rPr>
      </w:pPr>
      <w:r>
        <w:rPr>
          <w:b/>
          <w:lang w:eastAsia="zh-CN"/>
        </w:rPr>
        <w:t>Observation</w:t>
      </w:r>
      <w:r>
        <w:rPr>
          <w:b/>
          <w:lang w:eastAsia="zh-CN"/>
        </w:rPr>
        <w:t xml:space="preserve"> </w:t>
      </w:r>
      <w:r>
        <w:rPr>
          <w:b/>
          <w:lang w:eastAsia="zh-CN"/>
        </w:rPr>
        <w:t>1</w:t>
      </w:r>
      <w:r>
        <w:rPr>
          <w:b/>
          <w:lang w:eastAsia="zh-CN"/>
        </w:rPr>
        <w:t xml:space="preserve">: </w:t>
      </w:r>
      <w:r>
        <w:rPr>
          <w:b/>
          <w:lang w:eastAsia="zh-CN"/>
        </w:rPr>
        <w:t>Minor change for doppler frequency in tunnel scenario with unidirectional scenario</w:t>
      </w:r>
      <w:r w:rsidR="006D2017">
        <w:rPr>
          <w:b/>
          <w:lang w:eastAsia="zh-CN"/>
        </w:rPr>
        <w:t xml:space="preserve"> regardless the UE moving direction.</w:t>
      </w:r>
    </w:p>
    <w:p w14:paraId="358A31C8" w14:textId="303B7145" w:rsidR="00D624FA" w:rsidRDefault="00D624FA" w:rsidP="00D624FA">
      <w:pPr>
        <w:jc w:val="both"/>
        <w:rPr>
          <w:lang w:eastAsia="zh-CN"/>
        </w:rPr>
      </w:pPr>
      <w:r>
        <w:rPr>
          <w:lang w:eastAsia="zh-CN"/>
        </w:rPr>
        <w:t xml:space="preserve">From demodulation requirement aspect, there is no difference between two options.  </w:t>
      </w:r>
      <w:r w:rsidR="009D2F34">
        <w:rPr>
          <w:lang w:eastAsia="zh-CN"/>
        </w:rPr>
        <w:t>Then, we</w:t>
      </w:r>
      <w:r>
        <w:rPr>
          <w:lang w:eastAsia="zh-CN"/>
        </w:rPr>
        <w:t xml:space="preserve"> prefer to reuse the existing </w:t>
      </w:r>
      <w:r w:rsidRPr="00D624FA">
        <w:rPr>
          <w:lang w:eastAsia="zh-CN"/>
        </w:rPr>
        <w:t>channel model in RAN4 spec 38.101-4</w:t>
      </w:r>
      <w:r>
        <w:rPr>
          <w:lang w:eastAsia="zh-CN"/>
        </w:rPr>
        <w:t xml:space="preserve"> for UE demodulation requirement study in tunnel scenario. </w:t>
      </w:r>
    </w:p>
    <w:p w14:paraId="2B48E168" w14:textId="5F6B39E6" w:rsidR="00D624FA" w:rsidRPr="00F54276" w:rsidRDefault="00D624FA" w:rsidP="00D624FA">
      <w:pPr>
        <w:jc w:val="both"/>
        <w:rPr>
          <w:b/>
          <w:lang w:eastAsia="zh-CN"/>
        </w:rPr>
      </w:pPr>
      <w:r>
        <w:rPr>
          <w:b/>
          <w:lang w:eastAsia="zh-CN"/>
        </w:rPr>
        <w:t xml:space="preserve">Propose </w:t>
      </w:r>
      <w:r>
        <w:rPr>
          <w:b/>
          <w:lang w:eastAsia="zh-CN"/>
        </w:rPr>
        <w:t>1</w:t>
      </w:r>
      <w:r>
        <w:rPr>
          <w:b/>
          <w:lang w:eastAsia="zh-CN"/>
        </w:rPr>
        <w:t xml:space="preserve">: </w:t>
      </w:r>
      <w:r w:rsidRPr="00254B20">
        <w:rPr>
          <w:b/>
          <w:lang w:eastAsia="zh-CN"/>
        </w:rPr>
        <w:t xml:space="preserve">Reuse the channel model in RAN4 spec 38.101-4, </w:t>
      </w:r>
      <w:proofErr w:type="spellStart"/>
      <w:r w:rsidRPr="00254B20">
        <w:rPr>
          <w:b/>
          <w:lang w:eastAsia="zh-CN"/>
        </w:rPr>
        <w:t>i.e</w:t>
      </w:r>
      <w:proofErr w:type="spellEnd"/>
      <w:r w:rsidRPr="00254B20">
        <w:rPr>
          <w:b/>
          <w:lang w:eastAsia="zh-CN"/>
        </w:rPr>
        <w:t xml:space="preserve">, single path with </w:t>
      </w:r>
      <w:proofErr w:type="spellStart"/>
      <w:r w:rsidRPr="00254B20">
        <w:rPr>
          <w:b/>
          <w:lang w:eastAsia="zh-CN"/>
        </w:rPr>
        <w:t>LoS</w:t>
      </w:r>
      <w:proofErr w:type="spellEnd"/>
      <w:r w:rsidRPr="00254B20">
        <w:rPr>
          <w:b/>
          <w:lang w:eastAsia="zh-CN"/>
        </w:rPr>
        <w:t xml:space="preserve"> propagation, for performance requirement study of FR2 HST-DPS in tunnel deployment</w:t>
      </w:r>
      <w:r>
        <w:rPr>
          <w:b/>
          <w:lang w:eastAsia="zh-CN"/>
        </w:rPr>
        <w:t xml:space="preserve"> with updated Ds, </w:t>
      </w:r>
      <w:proofErr w:type="spellStart"/>
      <w:r>
        <w:rPr>
          <w:b/>
          <w:lang w:eastAsia="zh-CN"/>
        </w:rPr>
        <w:t>Dmin</w:t>
      </w:r>
      <w:proofErr w:type="spellEnd"/>
      <w:r>
        <w:rPr>
          <w:b/>
          <w:lang w:eastAsia="zh-CN"/>
        </w:rPr>
        <w:t xml:space="preserve"> and </w:t>
      </w:r>
      <w:proofErr w:type="spellStart"/>
      <w:r>
        <w:rPr>
          <w:b/>
          <w:lang w:eastAsia="zh-CN"/>
        </w:rPr>
        <w:t>Ds_offset</w:t>
      </w:r>
      <w:proofErr w:type="spellEnd"/>
      <w:r>
        <w:rPr>
          <w:b/>
          <w:lang w:eastAsia="zh-CN"/>
        </w:rPr>
        <w:t xml:space="preserve">. </w:t>
      </w:r>
    </w:p>
    <w:p w14:paraId="25FC0E0D" w14:textId="77777777" w:rsidR="00D624FA" w:rsidRPr="001D5672" w:rsidRDefault="00D624FA" w:rsidP="00D624FA">
      <w:pPr>
        <w:jc w:val="both"/>
        <w:rPr>
          <w:lang w:eastAsia="zh-CN"/>
        </w:rPr>
      </w:pPr>
      <w:r>
        <w:rPr>
          <w:b/>
          <w:lang w:eastAsia="zh-CN"/>
        </w:rPr>
        <w:t xml:space="preserve">Uni-directional scenario </w:t>
      </w:r>
    </w:p>
    <w:p w14:paraId="51B3D633" w14:textId="77777777" w:rsidR="00D624FA" w:rsidRDefault="00D624FA" w:rsidP="00D624FA">
      <w:pPr>
        <w:jc w:val="both"/>
        <w:rPr>
          <w:lang w:eastAsia="zh-CN"/>
        </w:rPr>
      </w:pPr>
    </w:p>
    <w:p w14:paraId="7B2D3552" w14:textId="77777777" w:rsidR="00D624FA" w:rsidRDefault="00D624FA" w:rsidP="00D624FA">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10637FFB" w14:textId="77777777" w:rsidR="00D624FA" w:rsidRPr="007F67D1" w:rsidRDefault="00D624FA" w:rsidP="00D624FA">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D624FA" w:rsidRPr="00384924" w14:paraId="7F3D54C0" w14:textId="77777777" w:rsidTr="00327ADF">
        <w:trPr>
          <w:trHeight w:val="240"/>
          <w:jc w:val="center"/>
        </w:trPr>
        <w:tc>
          <w:tcPr>
            <w:tcW w:w="1838" w:type="dxa"/>
            <w:vMerge w:val="restart"/>
            <w:vAlign w:val="center"/>
          </w:tcPr>
          <w:p w14:paraId="543176F5" w14:textId="77777777" w:rsidR="00D624FA" w:rsidRPr="00384924" w:rsidRDefault="00D624FA" w:rsidP="00327ADF">
            <w:pPr>
              <w:pStyle w:val="TAH"/>
              <w:rPr>
                <w:rFonts w:eastAsia="?? ??"/>
                <w:lang w:eastAsia="ja-JP"/>
              </w:rPr>
            </w:pPr>
            <w:r w:rsidRPr="00384924">
              <w:rPr>
                <w:rFonts w:eastAsia="?? ??"/>
                <w:lang w:eastAsia="ja-JP"/>
              </w:rPr>
              <w:t>Parameter</w:t>
            </w:r>
          </w:p>
        </w:tc>
        <w:tc>
          <w:tcPr>
            <w:tcW w:w="2835" w:type="dxa"/>
            <w:tcBorders>
              <w:bottom w:val="nil"/>
            </w:tcBorders>
            <w:vAlign w:val="center"/>
          </w:tcPr>
          <w:p w14:paraId="08AD6661" w14:textId="77777777" w:rsidR="00D624FA" w:rsidRPr="00384924" w:rsidRDefault="00D624FA" w:rsidP="00327ADF">
            <w:pPr>
              <w:pStyle w:val="TAH"/>
              <w:rPr>
                <w:rFonts w:eastAsia="?? ??"/>
                <w:lang w:eastAsia="ja-JP"/>
              </w:rPr>
            </w:pPr>
            <w:r w:rsidRPr="00384924">
              <w:rPr>
                <w:lang w:eastAsia="ja-JP"/>
              </w:rPr>
              <w:t>Value</w:t>
            </w:r>
          </w:p>
        </w:tc>
      </w:tr>
      <w:tr w:rsidR="00D624FA" w:rsidRPr="00384924" w14:paraId="1785A46C" w14:textId="77777777" w:rsidTr="00327ADF">
        <w:trPr>
          <w:trHeight w:val="240"/>
          <w:jc w:val="center"/>
        </w:trPr>
        <w:tc>
          <w:tcPr>
            <w:tcW w:w="1838" w:type="dxa"/>
            <w:vMerge/>
            <w:tcBorders>
              <w:bottom w:val="nil"/>
            </w:tcBorders>
            <w:vAlign w:val="center"/>
          </w:tcPr>
          <w:p w14:paraId="6EE94ED2" w14:textId="77777777" w:rsidR="00D624FA" w:rsidRPr="00384924" w:rsidRDefault="00D624FA" w:rsidP="00327ADF">
            <w:pPr>
              <w:pStyle w:val="TAH"/>
              <w:rPr>
                <w:rFonts w:eastAsia="?? ??"/>
                <w:lang w:eastAsia="ja-JP"/>
              </w:rPr>
            </w:pPr>
          </w:p>
        </w:tc>
        <w:tc>
          <w:tcPr>
            <w:tcW w:w="2835" w:type="dxa"/>
            <w:tcBorders>
              <w:bottom w:val="nil"/>
            </w:tcBorders>
            <w:vAlign w:val="center"/>
          </w:tcPr>
          <w:p w14:paraId="0781BEE9" w14:textId="77777777" w:rsidR="00D624FA" w:rsidRPr="00384924" w:rsidRDefault="00D624FA" w:rsidP="00327ADF">
            <w:pPr>
              <w:pStyle w:val="TAH"/>
              <w:rPr>
                <w:lang w:eastAsia="ja-JP"/>
              </w:rPr>
            </w:pPr>
            <w:r>
              <w:rPr>
                <w:lang w:eastAsia="ja-JP"/>
              </w:rPr>
              <w:t>TBD</w:t>
            </w:r>
          </w:p>
        </w:tc>
      </w:tr>
      <w:tr w:rsidR="00D624FA" w:rsidRPr="00384924" w14:paraId="7ABFE917" w14:textId="77777777" w:rsidTr="00327ADF">
        <w:trPr>
          <w:cantSplit/>
          <w:trHeight w:val="70"/>
          <w:jc w:val="center"/>
        </w:trPr>
        <w:tc>
          <w:tcPr>
            <w:tcW w:w="1838" w:type="dxa"/>
            <w:vAlign w:val="center"/>
          </w:tcPr>
          <w:p w14:paraId="7D018A6A" w14:textId="77777777" w:rsidR="00D624FA" w:rsidRPr="00384924" w:rsidRDefault="00D624FA" w:rsidP="00327ADF">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3F27F3C7" w14:textId="77777777" w:rsidR="00D624FA" w:rsidRPr="00384924" w:rsidRDefault="00D624FA" w:rsidP="00327ADF">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D624FA" w:rsidRPr="00384924" w14:paraId="74F39017" w14:textId="77777777" w:rsidTr="00327ADF">
        <w:trPr>
          <w:cantSplit/>
          <w:trHeight w:val="70"/>
          <w:jc w:val="center"/>
        </w:trPr>
        <w:tc>
          <w:tcPr>
            <w:tcW w:w="1838" w:type="dxa"/>
            <w:vAlign w:val="center"/>
          </w:tcPr>
          <w:p w14:paraId="2F5E025B" w14:textId="77777777" w:rsidR="00D624FA" w:rsidRDefault="00D624FA" w:rsidP="00327ADF">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448D1F38" w14:textId="58B34941" w:rsidR="00D624FA" w:rsidRPr="00D624FA" w:rsidRDefault="00D624FA" w:rsidP="00327ADF">
            <w:pPr>
              <w:pStyle w:val="TAC"/>
              <w:rPr>
                <w:rFonts w:eastAsia="?? ??" w:cs="v5.0.0"/>
                <w:lang w:eastAsia="ja-JP"/>
              </w:rPr>
            </w:pPr>
            <w:r w:rsidRPr="00D624FA">
              <w:rPr>
                <w:rFonts w:eastAsia="?? ??" w:cs="v5.0.0"/>
                <w:lang w:eastAsia="ja-JP"/>
              </w:rPr>
              <w:t>5m</w:t>
            </w:r>
          </w:p>
        </w:tc>
      </w:tr>
      <w:tr w:rsidR="00D624FA" w:rsidRPr="00384924" w14:paraId="19EDB1BE" w14:textId="77777777" w:rsidTr="00327ADF">
        <w:trPr>
          <w:cantSplit/>
          <w:trHeight w:val="70"/>
          <w:jc w:val="center"/>
        </w:trPr>
        <w:tc>
          <w:tcPr>
            <w:tcW w:w="1838" w:type="dxa"/>
            <w:vAlign w:val="center"/>
          </w:tcPr>
          <w:p w14:paraId="3EEBC003" w14:textId="77777777" w:rsidR="00D624FA" w:rsidRPr="00384924" w:rsidRDefault="00D624FA" w:rsidP="00327ADF">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7531FE17" w14:textId="77777777" w:rsidR="00D624FA" w:rsidRPr="00D624FA" w:rsidRDefault="00D624FA" w:rsidP="00327ADF">
            <w:pPr>
              <w:pStyle w:val="TAC"/>
              <w:rPr>
                <w:rFonts w:eastAsia="?? ??" w:cs="v5.0.0"/>
                <w:lang w:eastAsia="ja-JP"/>
              </w:rPr>
            </w:pPr>
            <w:r w:rsidRPr="00D624FA">
              <w:rPr>
                <w:rFonts w:eastAsia="?? ??" w:cs="v5.0.0"/>
                <w:lang w:eastAsia="ja-JP"/>
              </w:rPr>
              <w:t>1 m</w:t>
            </w:r>
          </w:p>
        </w:tc>
      </w:tr>
      <w:tr w:rsidR="00D624FA" w:rsidRPr="00384924" w14:paraId="35BE0BF1" w14:textId="77777777" w:rsidTr="00327ADF">
        <w:trPr>
          <w:cantSplit/>
          <w:trHeight w:val="70"/>
          <w:jc w:val="center"/>
        </w:trPr>
        <w:tc>
          <w:tcPr>
            <w:tcW w:w="1838" w:type="dxa"/>
            <w:vAlign w:val="center"/>
          </w:tcPr>
          <w:p w14:paraId="4EC88364" w14:textId="77777777" w:rsidR="00D624FA" w:rsidRPr="00384924" w:rsidRDefault="00D624FA" w:rsidP="00327ADF">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7D656419" w14:textId="77777777" w:rsidR="00D624FA" w:rsidRPr="00384924" w:rsidRDefault="00D624FA" w:rsidP="00327ADF">
            <w:pPr>
              <w:pStyle w:val="TAC"/>
              <w:rPr>
                <w:rFonts w:eastAsia="?? ??" w:cs="v5.0.0"/>
                <w:lang w:eastAsia="ja-JP"/>
              </w:rPr>
            </w:pPr>
            <w:r>
              <w:rPr>
                <w:rFonts w:eastAsia="?? ??" w:cs="v5.0.0"/>
                <w:lang w:eastAsia="ja-JP"/>
              </w:rPr>
              <w:t>3</w:t>
            </w:r>
            <w:r w:rsidRPr="00384924">
              <w:rPr>
                <w:rFonts w:eastAsia="?? ??" w:cs="v5.0.0"/>
                <w:lang w:eastAsia="ja-JP"/>
              </w:rPr>
              <w:t>50 km/h</w:t>
            </w:r>
          </w:p>
        </w:tc>
      </w:tr>
      <w:tr w:rsidR="00D624FA" w:rsidRPr="00384924" w14:paraId="5E2F5A0B" w14:textId="77777777" w:rsidTr="00327ADF">
        <w:trPr>
          <w:cantSplit/>
          <w:trHeight w:val="70"/>
          <w:jc w:val="center"/>
        </w:trPr>
        <w:tc>
          <w:tcPr>
            <w:tcW w:w="1838" w:type="dxa"/>
            <w:vAlign w:val="center"/>
          </w:tcPr>
          <w:p w14:paraId="56DCF5F0" w14:textId="77777777" w:rsidR="00D624FA" w:rsidRPr="00384924" w:rsidRDefault="00D624FA" w:rsidP="00327ADF">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75D3ECC6" w14:textId="77777777" w:rsidR="00D624FA" w:rsidRPr="00384924" w:rsidRDefault="00D624FA" w:rsidP="00327ADF">
            <w:pPr>
              <w:pStyle w:val="TAC"/>
              <w:rPr>
                <w:rFonts w:eastAsia="?? ??" w:cs="v5.0.0"/>
                <w:lang w:eastAsia="ja-JP"/>
              </w:rPr>
            </w:pPr>
            <w:r w:rsidRPr="00857E5F">
              <w:rPr>
                <w:rFonts w:cs="v5.0.0"/>
                <w:lang w:eastAsia="zh-CN"/>
              </w:rPr>
              <w:t>9722</w:t>
            </w:r>
            <w:r>
              <w:rPr>
                <w:rFonts w:cs="v5.0.0"/>
                <w:lang w:eastAsia="zh-CN"/>
              </w:rPr>
              <w:t xml:space="preserve"> Hz</w:t>
            </w:r>
          </w:p>
        </w:tc>
      </w:tr>
    </w:tbl>
    <w:p w14:paraId="355E4674" w14:textId="1060CDF6" w:rsidR="000904C3" w:rsidRDefault="000904C3" w:rsidP="00A8641F">
      <w:pPr>
        <w:jc w:val="both"/>
        <w:rPr>
          <w:b/>
          <w:lang w:eastAsia="zh-CN"/>
        </w:rPr>
      </w:pPr>
    </w:p>
    <w:p w14:paraId="6CC9FE00" w14:textId="0D38C264" w:rsidR="00D624FA" w:rsidRDefault="00D624FA" w:rsidP="00A8641F">
      <w:pPr>
        <w:jc w:val="both"/>
        <w:rPr>
          <w:rFonts w:hint="eastAsia"/>
          <w:lang w:eastAsia="zh-CN"/>
        </w:rPr>
      </w:pPr>
      <w:r>
        <w:rPr>
          <w:b/>
          <w:lang w:eastAsia="zh-CN"/>
        </w:rPr>
        <w:t>Other options</w:t>
      </w:r>
    </w:p>
    <w:p w14:paraId="3417BFCC" w14:textId="2493E817" w:rsidR="004715FF" w:rsidRDefault="004715FF" w:rsidP="00A8641F">
      <w:pPr>
        <w:jc w:val="both"/>
        <w:rPr>
          <w:lang w:eastAsia="zh-CN"/>
        </w:rPr>
      </w:pPr>
      <w:r>
        <w:rPr>
          <w:lang w:eastAsia="zh-CN"/>
        </w:rPr>
        <w:t>Based on our company paper stud</w:t>
      </w:r>
      <w:r w:rsidR="00F54276">
        <w:rPr>
          <w:lang w:eastAsia="zh-CN"/>
        </w:rPr>
        <w:t>y</w:t>
      </w:r>
      <w:r>
        <w:rPr>
          <w:lang w:eastAsia="zh-CN"/>
        </w:rPr>
        <w:t xml:space="preserve">, if the analog beamforming is applied, the observed channel will be more “single-tap-like”. </w:t>
      </w:r>
      <w:r w:rsidR="00092655">
        <w:rPr>
          <w:lang w:eastAsia="zh-CN"/>
        </w:rPr>
        <w:t>Although it is possible that multi-path component existing in the fading channel, while we think the RMS delay spread is very smal</w:t>
      </w:r>
      <w:r w:rsidR="00210F88">
        <w:rPr>
          <w:lang w:eastAsia="zh-CN"/>
        </w:rPr>
        <w:t>l. Meanwhile, there is no clear modeling for the 2</w:t>
      </w:r>
      <w:r w:rsidR="00210F88" w:rsidRPr="00210F88">
        <w:rPr>
          <w:vertAlign w:val="superscript"/>
          <w:lang w:eastAsia="zh-CN"/>
        </w:rPr>
        <w:t>nd</w:t>
      </w:r>
      <w:r w:rsidR="00210F88">
        <w:rPr>
          <w:lang w:eastAsia="zh-CN"/>
        </w:rPr>
        <w:t xml:space="preserve"> -tap with including the delay and power. Therefore, </w:t>
      </w:r>
      <w:r>
        <w:rPr>
          <w:lang w:eastAsia="zh-CN"/>
        </w:rPr>
        <w:t xml:space="preserve">we do not think it is necessary to </w:t>
      </w:r>
      <w:r w:rsidR="000B0426">
        <w:rPr>
          <w:lang w:eastAsia="zh-CN"/>
        </w:rPr>
        <w:t>consider</w:t>
      </w:r>
      <w:r>
        <w:rPr>
          <w:lang w:eastAsia="zh-CN"/>
        </w:rPr>
        <w:t xml:space="preserve"> </w:t>
      </w:r>
      <w:r w:rsidR="000B0426">
        <w:rPr>
          <w:lang w:eastAsia="zh-CN"/>
        </w:rPr>
        <w:t>multi-path fading fo</w:t>
      </w:r>
      <w:r w:rsidR="00210F88">
        <w:rPr>
          <w:lang w:eastAsia="zh-CN"/>
        </w:rPr>
        <w:t xml:space="preserve">r </w:t>
      </w:r>
      <w:r w:rsidR="00EB21C8">
        <w:rPr>
          <w:lang w:eastAsia="zh-CN"/>
        </w:rPr>
        <w:t>requirement.</w:t>
      </w:r>
    </w:p>
    <w:p w14:paraId="55315C3D" w14:textId="593B715A" w:rsidR="004715FF" w:rsidRPr="00F13888" w:rsidRDefault="00092655" w:rsidP="00A8641F">
      <w:pPr>
        <w:jc w:val="both"/>
        <w:rPr>
          <w:lang w:eastAsia="zh-CN"/>
        </w:rPr>
      </w:pPr>
      <w:r>
        <w:rPr>
          <w:rFonts w:hint="eastAsia"/>
          <w:lang w:eastAsia="zh-CN"/>
        </w:rPr>
        <w:t>A</w:t>
      </w:r>
      <w:r>
        <w:rPr>
          <w:lang w:eastAsia="zh-CN"/>
        </w:rPr>
        <w:t xml:space="preserve">s for </w:t>
      </w:r>
      <w:r w:rsidR="00210F88">
        <w:rPr>
          <w:lang w:eastAsia="zh-CN"/>
        </w:rPr>
        <w:t xml:space="preserve">the new channel </w:t>
      </w:r>
      <w:r w:rsidR="00EB21C8">
        <w:rPr>
          <w:lang w:eastAsia="zh-CN"/>
        </w:rPr>
        <w:t xml:space="preserve">for UE with different </w:t>
      </w:r>
      <w:r w:rsidR="00CA44A5">
        <w:rPr>
          <w:lang w:eastAsia="zh-CN"/>
        </w:rPr>
        <w:t>location, from</w:t>
      </w:r>
      <w:r w:rsidR="00EB21C8">
        <w:rPr>
          <w:lang w:eastAsia="zh-CN"/>
        </w:rPr>
        <w:t xml:space="preserve"> </w:t>
      </w:r>
      <w:r w:rsidR="00CA44A5">
        <w:rPr>
          <w:lang w:eastAsia="zh-CN"/>
        </w:rPr>
        <w:t xml:space="preserve">baseband processing aspect, there is no different foreseen. Meanwhile, how can differentiate the UE processing with different channel behavior. Therefore, we don’t think it is necessary to introduce new channel model (multi-tap) when UE is in close proximity of RRH. So, we prefer to apply the same channel model for requirement in tunnel scenario when UE is in side of tunnel, no </w:t>
      </w:r>
      <w:r w:rsidR="00837A85">
        <w:rPr>
          <w:lang w:eastAsia="zh-CN"/>
        </w:rPr>
        <w:t>differentiate the</w:t>
      </w:r>
      <w:r w:rsidR="00CA44A5">
        <w:rPr>
          <w:lang w:eastAsia="zh-CN"/>
        </w:rPr>
        <w:t xml:space="preserve"> channel pending on </w:t>
      </w:r>
      <w:r w:rsidR="00837A85">
        <w:rPr>
          <w:lang w:eastAsia="zh-CN"/>
        </w:rPr>
        <w:t>the UE location.</w:t>
      </w:r>
    </w:p>
    <w:p w14:paraId="7FABD021" w14:textId="246352ED" w:rsidR="004715FF" w:rsidRDefault="004715FF" w:rsidP="004715FF">
      <w:pPr>
        <w:jc w:val="both"/>
        <w:rPr>
          <w:b/>
          <w:lang w:eastAsia="zh-CN"/>
        </w:rPr>
      </w:pPr>
      <w:r>
        <w:rPr>
          <w:b/>
          <w:lang w:eastAsia="zh-CN"/>
        </w:rPr>
        <w:t xml:space="preserve">Proposal </w:t>
      </w:r>
      <w:r w:rsidR="009D2F34">
        <w:rPr>
          <w:b/>
          <w:lang w:eastAsia="zh-CN"/>
        </w:rPr>
        <w:t>2</w:t>
      </w:r>
      <w:r>
        <w:rPr>
          <w:b/>
          <w:lang w:eastAsia="zh-CN"/>
        </w:rPr>
        <w:t xml:space="preserve">: No new channel model (multi-tap) is needed pending on UE location with faraway or closed </w:t>
      </w:r>
    </w:p>
    <w:p w14:paraId="4B0522EC" w14:textId="38D484E0" w:rsidR="00837A85" w:rsidRDefault="00837A85" w:rsidP="00837A85">
      <w:pPr>
        <w:jc w:val="both"/>
        <w:rPr>
          <w:b/>
          <w:lang w:eastAsia="zh-CN"/>
        </w:rPr>
      </w:pPr>
      <w:r>
        <w:rPr>
          <w:b/>
          <w:lang w:eastAsia="zh-CN"/>
        </w:rPr>
        <w:t xml:space="preserve">Proposal </w:t>
      </w:r>
      <w:r w:rsidR="009D2F34">
        <w:rPr>
          <w:b/>
          <w:lang w:eastAsia="zh-CN"/>
        </w:rPr>
        <w:t>3</w:t>
      </w:r>
      <w:r>
        <w:rPr>
          <w:b/>
          <w:lang w:eastAsia="zh-CN"/>
        </w:rPr>
        <w:t xml:space="preserve">: Not consider multipath fading channel for demodulation performance  </w:t>
      </w:r>
    </w:p>
    <w:p w14:paraId="3A94DD72" w14:textId="77777777" w:rsidR="00060E5B" w:rsidRDefault="00060E5B" w:rsidP="00837A85">
      <w:pPr>
        <w:jc w:val="both"/>
        <w:rPr>
          <w:b/>
          <w:lang w:eastAsia="zh-CN"/>
        </w:rPr>
      </w:pPr>
    </w:p>
    <w:p w14:paraId="4B1D8C67" w14:textId="52549ED4" w:rsidR="00960BBD" w:rsidRPr="00960BBD" w:rsidRDefault="00A8641F" w:rsidP="00960BBD">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6D2017">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8863A0">
        <w:rPr>
          <w:rFonts w:ascii="Arial" w:eastAsia="MS Mincho" w:hAnsi="Arial" w:cs="Times New Roman"/>
          <w:sz w:val="32"/>
          <w:szCs w:val="20"/>
          <w:lang w:eastAsia="ja-JP"/>
        </w:rPr>
        <w:t xml:space="preserve">Channel Model for </w:t>
      </w:r>
      <w:r w:rsidR="005977A3">
        <w:rPr>
          <w:rFonts w:ascii="Arial" w:eastAsia="MS Mincho" w:hAnsi="Arial" w:cs="Times New Roman"/>
          <w:sz w:val="32"/>
          <w:szCs w:val="20"/>
          <w:lang w:eastAsia="ja-JP"/>
        </w:rPr>
        <w:t>BS demodulation in tunnel scenario</w:t>
      </w:r>
    </w:p>
    <w:p w14:paraId="124F1DB2" w14:textId="77777777" w:rsidR="000B7AD5" w:rsidRDefault="000B7AD5" w:rsidP="000B7AD5">
      <w:pPr>
        <w:jc w:val="both"/>
        <w:rPr>
          <w:lang w:eastAsia="zh-CN"/>
        </w:rPr>
      </w:pPr>
      <w:r w:rsidRPr="004E0A11">
        <w:rPr>
          <w:lang w:eastAsia="zh-CN"/>
        </w:rPr>
        <w:t xml:space="preserve">Different with downlink, regardless the deployment or transmission scheme, only single tap is available for each RRH, since there is no multiple RRH combination assumption. </w:t>
      </w:r>
    </w:p>
    <w:p w14:paraId="5322AAB2" w14:textId="1C45ADD6" w:rsidR="00BC7127" w:rsidRDefault="0059259E" w:rsidP="00BC7127">
      <w:pPr>
        <w:jc w:val="both"/>
        <w:rPr>
          <w:lang w:eastAsia="zh-CN"/>
        </w:rPr>
      </w:pPr>
      <w:r>
        <w:rPr>
          <w:lang w:eastAsia="zh-CN"/>
        </w:rPr>
        <w:t>In FR1 HST, both open space and tunnel space channel model were introduced with single tap channel</w:t>
      </w:r>
      <w:r>
        <w:rPr>
          <w:rFonts w:hint="eastAsia"/>
          <w:lang w:eastAsia="zh-CN"/>
        </w:rPr>
        <w:t xml:space="preserve"> </w:t>
      </w:r>
      <w:r>
        <w:rPr>
          <w:lang w:eastAsia="zh-CN"/>
        </w:rPr>
        <w: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C7127" w:rsidRPr="002530B4" w14:paraId="724EB6A0" w14:textId="77777777" w:rsidTr="00743C87">
        <w:tc>
          <w:tcPr>
            <w:tcW w:w="9847" w:type="dxa"/>
            <w:shd w:val="clear" w:color="auto" w:fill="auto"/>
          </w:tcPr>
          <w:p w14:paraId="0A2F85EB" w14:textId="77777777" w:rsidR="00BC7127" w:rsidRDefault="00BC7127" w:rsidP="00BC7127">
            <w:pPr>
              <w:jc w:val="center"/>
            </w:pPr>
            <w:r w:rsidRPr="00F95B02">
              <w:rPr>
                <w:position w:val="-36"/>
              </w:rPr>
              <w:object w:dxaOrig="2680" w:dyaOrig="700" w14:anchorId="4E14EDF6">
                <v:shape id="_x0000_i1033" type="#_x0000_t75" style="width:158.65pt;height:46.35pt" o:ole="">
                  <v:imagedata r:id="rId17" o:title=""/>
                </v:shape>
                <o:OLEObject Type="Embed" ProgID="Equation.3" ShapeID="_x0000_i1033" DrawAspect="Content" ObjectID="_1753297532" r:id="rId18"/>
              </w:object>
            </w:r>
            <w:r w:rsidRPr="00F95B02">
              <w:t xml:space="preserve">, </w:t>
            </w:r>
            <w:r w:rsidRPr="00F95B02">
              <w:rPr>
                <w:position w:val="-10"/>
              </w:rPr>
              <w:object w:dxaOrig="1080" w:dyaOrig="300" w14:anchorId="13F9D6A7">
                <v:shape id="_x0000_i1034" type="#_x0000_t75" style="width:61.65pt;height:20.75pt" o:ole="">
                  <v:imagedata r:id="rId19" o:title=""/>
                </v:shape>
                <o:OLEObject Type="Embed" ProgID="Equation.3" ShapeID="_x0000_i1034" DrawAspect="Content" ObjectID="_1753297533" r:id="rId20"/>
              </w:object>
            </w:r>
            <w:r w:rsidRPr="00F95B02">
              <w:tab/>
            </w:r>
          </w:p>
          <w:p w14:paraId="5C314AE8" w14:textId="77777777" w:rsidR="00BC7127" w:rsidRPr="00F95B02" w:rsidRDefault="00BC7127" w:rsidP="00BC7127">
            <w:pPr>
              <w:jc w:val="center"/>
              <w:rPr>
                <w:lang w:eastAsia="zh-CN"/>
              </w:rPr>
            </w:pPr>
            <w:r w:rsidRPr="00F95B02">
              <w:rPr>
                <w:position w:val="-38"/>
              </w:rPr>
              <w:object w:dxaOrig="3340" w:dyaOrig="760" w14:anchorId="72AC87CD">
                <v:shape id="_x0000_i1035" type="#_x0000_t75" style="width:200.75pt;height:46.35pt" o:ole="">
                  <v:imagedata r:id="rId21" o:title=""/>
                </v:shape>
                <o:OLEObject Type="Embed" ProgID="Equation.3" ShapeID="_x0000_i1035" DrawAspect="Content" ObjectID="_1753297534" r:id="rId22"/>
              </w:object>
            </w:r>
            <w:r w:rsidRPr="00F95B02">
              <w:t xml:space="preserve">, </w:t>
            </w:r>
            <w:r w:rsidRPr="00F95B02">
              <w:rPr>
                <w:position w:val="-10"/>
              </w:rPr>
              <w:object w:dxaOrig="1200" w:dyaOrig="279" w14:anchorId="5FE2BA15">
                <v:shape id="_x0000_i1036" type="#_x0000_t75" style="width:93.35pt;height:20.75pt" o:ole="">
                  <v:imagedata r:id="rId23" o:title=""/>
                </v:shape>
                <o:OLEObject Type="Embed" ProgID="Equation.3" ShapeID="_x0000_i1036" DrawAspect="Content" ObjectID="_1753297535" r:id="rId24"/>
              </w:object>
            </w:r>
          </w:p>
          <w:p w14:paraId="474662F2" w14:textId="3840D2E7" w:rsidR="00BC7127" w:rsidRPr="00BC7127" w:rsidRDefault="00BC7127" w:rsidP="00BC7127">
            <w:pPr>
              <w:jc w:val="center"/>
              <w:rPr>
                <w:lang w:eastAsia="zh-CN"/>
              </w:rPr>
            </w:pPr>
            <w:r w:rsidRPr="00F95B02">
              <w:rPr>
                <w:position w:val="-10"/>
              </w:rPr>
              <w:object w:dxaOrig="2060" w:dyaOrig="279" w14:anchorId="1809A627">
                <v:shape id="_x0000_i1037" type="#_x0000_t75" style="width:154.35pt;height:20.75pt" o:ole="">
                  <v:imagedata r:id="rId25" o:title=""/>
                </v:shape>
                <o:OLEObject Type="Embed" ProgID="Equation.3" ShapeID="_x0000_i1037" DrawAspect="Content" ObjectID="_1753297536" r:id="rId26"/>
              </w:object>
            </w:r>
            <w:r w:rsidRPr="00F95B02">
              <w:t xml:space="preserve">, </w:t>
            </w:r>
            <w:r w:rsidRPr="00F95B02">
              <w:rPr>
                <w:position w:val="-12"/>
              </w:rPr>
              <w:object w:dxaOrig="1020" w:dyaOrig="360" w14:anchorId="4537D692">
                <v:shape id="_x0000_i1038" type="#_x0000_t75" style="width:61.65pt;height:20.75pt" o:ole="">
                  <v:imagedata r:id="rId27" o:title=""/>
                </v:shape>
                <o:OLEObject Type="Embed" ProgID="Equation.3" ShapeID="_x0000_i1038" DrawAspect="Content" ObjectID="_1753297537" r:id="rId28"/>
              </w:object>
            </w:r>
          </w:p>
        </w:tc>
      </w:tr>
    </w:tbl>
    <w:p w14:paraId="382AA4D0" w14:textId="77777777" w:rsidR="00BC7127" w:rsidRDefault="00BC7127" w:rsidP="00BC7127">
      <w:pPr>
        <w:jc w:val="both"/>
        <w:rPr>
          <w:lang w:eastAsia="zh-CN"/>
        </w:rPr>
      </w:pPr>
    </w:p>
    <w:p w14:paraId="1569A2DA" w14:textId="78D75935" w:rsidR="0059259E" w:rsidRDefault="00BC7127" w:rsidP="00837A85">
      <w:pPr>
        <w:jc w:val="both"/>
        <w:rPr>
          <w:lang w:eastAsia="zh-CN"/>
        </w:rPr>
      </w:pPr>
      <w:r>
        <w:rPr>
          <w:lang w:eastAsia="zh-CN"/>
        </w:rPr>
        <w:t xml:space="preserve">With different </w:t>
      </w:r>
      <w:proofErr w:type="spellStart"/>
      <w:r>
        <w:rPr>
          <w:lang w:eastAsia="zh-CN"/>
        </w:rPr>
        <w:t>Dmin</w:t>
      </w:r>
      <w:proofErr w:type="spellEnd"/>
      <w:r>
        <w:rPr>
          <w:lang w:eastAsia="zh-CN"/>
        </w:rPr>
        <w:t xml:space="preserve"> as 150ms for open space, and 2 </w:t>
      </w:r>
      <w:proofErr w:type="spellStart"/>
      <w:r>
        <w:rPr>
          <w:lang w:eastAsia="zh-CN"/>
        </w:rPr>
        <w:t>ms</w:t>
      </w:r>
      <w:proofErr w:type="spellEnd"/>
      <w:r>
        <w:rPr>
          <w:lang w:eastAsia="zh-CN"/>
        </w:rPr>
        <w:t xml:space="preserve"> for tunnel scenario</w:t>
      </w:r>
      <w:r w:rsidR="0027551A">
        <w:rPr>
          <w:lang w:eastAsia="zh-CN"/>
        </w:rPr>
        <w:t>.</w:t>
      </w:r>
    </w:p>
    <w:p w14:paraId="43ADF8B6" w14:textId="0D8B3A2A" w:rsidR="00BB1DEF" w:rsidRDefault="00837A85" w:rsidP="00837A85">
      <w:pPr>
        <w:jc w:val="both"/>
        <w:rPr>
          <w:lang w:eastAsia="zh-CN"/>
        </w:rPr>
      </w:pPr>
      <w:r>
        <w:rPr>
          <w:lang w:eastAsia="zh-CN"/>
        </w:rPr>
        <w:t>During Rel-17</w:t>
      </w:r>
      <w:r w:rsidR="0059259E">
        <w:rPr>
          <w:lang w:eastAsia="zh-CN"/>
        </w:rPr>
        <w:t xml:space="preserve"> FR2</w:t>
      </w:r>
      <w:r>
        <w:rPr>
          <w:lang w:eastAsia="zh-CN"/>
        </w:rPr>
        <w:t xml:space="preserve"> </w:t>
      </w:r>
      <w:r w:rsidR="000B7AD5">
        <w:rPr>
          <w:lang w:eastAsia="zh-CN"/>
        </w:rPr>
        <w:t>discussion, different</w:t>
      </w:r>
      <w:r w:rsidR="00566E58">
        <w:rPr>
          <w:lang w:eastAsia="zh-CN"/>
        </w:rPr>
        <w:t xml:space="preserve"> channel model</w:t>
      </w:r>
      <w:r w:rsidR="000B7AD5">
        <w:rPr>
          <w:lang w:eastAsia="zh-CN"/>
        </w:rPr>
        <w:t>s</w:t>
      </w:r>
      <w:r w:rsidR="00566E58">
        <w:rPr>
          <w:lang w:eastAsia="zh-CN"/>
        </w:rPr>
        <w:t xml:space="preserve"> </w:t>
      </w:r>
      <w:r w:rsidR="000B7AD5">
        <w:rPr>
          <w:lang w:eastAsia="zh-CN"/>
        </w:rPr>
        <w:t>with covering Uni-directional and Bi-directional scenario</w:t>
      </w:r>
      <w:r w:rsidR="00BB1DEF">
        <w:rPr>
          <w:lang w:eastAsia="zh-CN"/>
        </w:rPr>
        <w:t xml:space="preserve"> were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1DEF" w:rsidRPr="002530B4" w14:paraId="1DD21E60" w14:textId="77777777" w:rsidTr="00743C87">
        <w:tc>
          <w:tcPr>
            <w:tcW w:w="9847" w:type="dxa"/>
            <w:shd w:val="clear" w:color="auto" w:fill="auto"/>
          </w:tcPr>
          <w:p w14:paraId="64CD32FC" w14:textId="77777777" w:rsidR="00BB1DEF" w:rsidRDefault="00BB1DEF" w:rsidP="00BB1DEF">
            <w:pPr>
              <w:pStyle w:val="ListParagraph"/>
              <w:numPr>
                <w:ilvl w:val="0"/>
                <w:numId w:val="2"/>
              </w:numPr>
              <w:rPr>
                <w:rFonts w:eastAsia="宋体"/>
                <w:lang w:eastAsia="zh-CN"/>
              </w:rPr>
            </w:pPr>
            <w:r>
              <w:rPr>
                <w:rFonts w:eastAsia="宋体"/>
                <w:lang w:eastAsia="zh-CN"/>
              </w:rPr>
              <w:t>Channel Model for Uni-directional RRH deployment</w:t>
            </w:r>
          </w:p>
          <w:p w14:paraId="2F29EBF4" w14:textId="77777777" w:rsidR="00BB1DEF" w:rsidRPr="0098408B" w:rsidRDefault="00BB1DEF" w:rsidP="00743C87">
            <w:pPr>
              <w:pStyle w:val="ListParagraph"/>
              <w:ind w:left="1340"/>
              <w:rPr>
                <w:rFonts w:eastAsia="宋体"/>
                <w:lang w:eastAsia="zh-CN"/>
              </w:rPr>
            </w:pPr>
          </w:p>
          <w:p w14:paraId="764DB386" w14:textId="77777777" w:rsidR="00BB1DEF" w:rsidRPr="00822EEE" w:rsidRDefault="005407CE" w:rsidP="00743C87">
            <w:pPr>
              <w:pStyle w:val="ListParagraph"/>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m:rPr>
                        <m:sty m:val="p"/>
                      </m:rP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m:rPr>
                            <m:sty m:val="p"/>
                          </m:rPr>
                          <w:rPr>
                            <w:rFonts w:ascii="Cambria Math" w:eastAsia="宋体" w:hAnsi="Cambria Math"/>
                            <w:lang w:eastAsia="zh-CN"/>
                          </w:rPr>
                          <m:t>t</m:t>
                        </m:r>
                      </m:e>
                    </m:d>
                  </m:e>
                </m:func>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w:rPr>
                        <w:rFonts w:ascii="Cambria Math" w:eastAsia="宋体" w:hAnsi="Cambria Math"/>
                        <w:lang w:val="en-US" w:eastAsia="zh-CN"/>
                      </w:rPr>
                      <m:t> </m:t>
                    </m:r>
                    <m:r>
                      <m:rPr>
                        <m:sty m:val="bi"/>
                      </m:rPr>
                      <w:rPr>
                        <w:rFonts w:ascii="Cambria Math" w:eastAsia="宋体" w:hAnsi="Cambria Math"/>
                        <w:lang w:val="en-US" w:eastAsia="zh-CN"/>
                      </w:rPr>
                      <m:t>+</m:t>
                    </m:r>
                    <m:sSub>
                      <m:sSubPr>
                        <m:ctrlPr>
                          <w:rPr>
                            <w:rFonts w:ascii="Cambria Math" w:eastAsia="宋体" w:hAnsi="Cambria Math"/>
                            <w:b/>
                            <w:bCs/>
                            <w:i/>
                            <w:iCs/>
                            <w:lang w:val="en-US"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m:rPr>
                                    <m:sty m:val="bi"/>
                                  </m:rPr>
                                  <w:rPr>
                                    <w:rFonts w:ascii="Cambria Math" w:eastAsia="宋体" w:hAnsi="Cambria Math"/>
                                    <w:lang w:val="en-US" w:eastAsia="zh-CN"/>
                                  </w:rPr>
                                  <m:t>+</m:t>
                                </m:r>
                                <m:sSub>
                                  <m:sSubPr>
                                    <m:ctrlPr>
                                      <w:rPr>
                                        <w:rFonts w:ascii="Cambria Math" w:eastAsia="宋体" w:hAnsi="Cambria Math"/>
                                        <w:b/>
                                        <w:bCs/>
                                        <w:i/>
                                        <w:iCs/>
                                        <w:lang w:val="en-US" w:eastAsia="zh-CN"/>
                                      </w:rPr>
                                    </m:ctrlPr>
                                  </m:sSubPr>
                                  <m:e>
                                    <m:r>
                                      <m:rPr>
                                        <m:sty m:val="bi"/>
                                      </m:rPr>
                                      <w:rPr>
                                        <w:rFonts w:ascii="Cambria Math" w:eastAsia="宋体" w:hAnsi="Cambria Math"/>
                                        <w:lang w:eastAsia="zh-CN"/>
                                      </w:rPr>
                                      <m:t>D</m:t>
                                    </m:r>
                                  </m:e>
                                  <m:sub>
                                    <m:r>
                                      <m:rPr>
                                        <m:sty m:val="bi"/>
                                      </m:rPr>
                                      <w:rPr>
                                        <w:rFonts w:ascii="Cambria Math" w:eastAsia="宋体" w:hAnsi="Cambria Math"/>
                                        <w:lang w:eastAsia="zh-CN"/>
                                      </w:rPr>
                                      <m:t>s</m:t>
                                    </m:r>
                                  </m:sub>
                                </m:sSub>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r>
                  <m:rPr>
                    <m:sty m:val="p"/>
                  </m:rPr>
                  <w:rPr>
                    <w:rFonts w:ascii="Cambria Math" w:eastAsia="宋体" w:hAnsi="Cambria Math"/>
                    <w:lang w:eastAsia="zh-CN"/>
                  </w:rPr>
                  <m:t>0&lt;</m:t>
                </m:r>
                <m:r>
                  <w:rPr>
                    <w:rFonts w:ascii="Cambria Math" w:eastAsia="宋体" w:hAnsi="Cambria Math"/>
                    <w:lang w:eastAsia="zh-CN"/>
                  </w:rPr>
                  <m:t>t</m:t>
                </m:r>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oMath>
            </m:oMathPara>
          </w:p>
          <w:p w14:paraId="1DED0B40" w14:textId="77777777" w:rsidR="00BB1DEF" w:rsidRPr="00822EEE" w:rsidRDefault="00BB1DEF" w:rsidP="00743C87">
            <w:pPr>
              <w:pStyle w:val="ListParagraph"/>
              <w:ind w:left="1340"/>
              <w:rPr>
                <w:rFonts w:eastAsia="宋体"/>
                <w:lang w:val="en-US" w:eastAsia="zh-CN"/>
              </w:rPr>
            </w:pPr>
            <m:oMathPara>
              <m:oMathParaPr>
                <m:jc m:val="centerGroup"/>
              </m:oMathParaPr>
              <m:oMath>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m:t>
                    </m:r>
                  </m:e>
                </m:d>
                <m:r>
                  <m:rPr>
                    <m:sty m:val="p"/>
                  </m:rPr>
                  <w:rPr>
                    <w:rFonts w:ascii="Cambria Math" w:eastAsia="宋体" w:hAnsi="Cambria Math"/>
                    <w:lang w:eastAsia="zh-CN"/>
                  </w:rPr>
                  <m:t>=</m:t>
                </m:r>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 </m:t>
                    </m:r>
                    <m:r>
                      <m:rPr>
                        <m:sty m:val="p"/>
                      </m:rPr>
                      <w:rPr>
                        <w:rFonts w:ascii="Cambria Math" w:eastAsia="宋体" w:hAnsi="Cambria Math"/>
                        <w:lang w:eastAsia="zh-CN"/>
                      </w:rPr>
                      <m:t>mod</m:t>
                    </m:r>
                    <m:d>
                      <m:dPr>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e>
                    </m:d>
                  </m:e>
                </m:d>
                <m:r>
                  <m:rPr>
                    <m:sty m:val="p"/>
                  </m:rPr>
                  <w:rPr>
                    <w:rFonts w:ascii="Cambria Math" w:eastAsia="宋体" w:hAnsi="Cambria Math"/>
                    <w:lang w:eastAsia="zh-CN"/>
                  </w:rPr>
                  <m:t>,</m:t>
                </m:r>
                <m:r>
                  <w:rPr>
                    <w:rFonts w:ascii="Cambria Math" w:eastAsia="宋体" w:hAnsi="Cambria Math"/>
                    <w:lang w:eastAsia="zh-CN"/>
                  </w:rPr>
                  <m:t>  t</m:t>
                </m:r>
                <m:r>
                  <m:rPr>
                    <m:sty m:val="p"/>
                  </m:rPr>
                  <w:rPr>
                    <w:rFonts w:ascii="Cambria Math" w:eastAsia="宋体" w:hAnsi="Cambria Math"/>
                    <w:lang w:eastAsia="zh-CN"/>
                  </w:rPr>
                  <m:t>&gt;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p w14:paraId="29D55B8F" w14:textId="77777777" w:rsidR="00BB1DEF" w:rsidRPr="00822EEE" w:rsidRDefault="00BB1DEF" w:rsidP="00743C87">
            <w:pPr>
              <w:pStyle w:val="ListParagraph"/>
              <w:ind w:left="1340"/>
              <w:rPr>
                <w:rFonts w:eastAsia="宋体"/>
                <w:lang w:val="en-US" w:eastAsia="zh-CN"/>
              </w:rPr>
            </w:pPr>
            <w:r w:rsidRPr="00822EEE">
              <w:rPr>
                <w:rFonts w:eastAsia="宋体" w:hint="eastAsia"/>
                <w:lang w:eastAsia="zh-CN"/>
              </w:rPr>
              <w:t xml:space="preserve">                                 </w:t>
            </w:r>
            <m:oMath>
              <m:r>
                <m:rPr>
                  <m:sty m:val="p"/>
                </m:rPr>
                <w:rPr>
                  <w:rFonts w:ascii="Cambria Math" w:eastAsia="宋体" w:hAnsi="Cambria Math"/>
                  <w:lang w:eastAsia="zh-CN"/>
                </w:rPr>
                <m:t>where</m:t>
              </m:r>
              <m:r>
                <w:rPr>
                  <w:rFonts w:ascii="Cambria Math" w:eastAsia="宋体" w:hAnsi="Cambria Math"/>
                  <w:lang w:eastAsia="zh-CN"/>
                </w:rPr>
                <m:t> </m:t>
              </m:r>
            </m:oMath>
            <w:r w:rsidRPr="00822EEE">
              <w:rPr>
                <w:rFonts w:eastAsia="宋体" w:hint="eastAsia"/>
                <w:lang w:eastAsia="zh-CN"/>
              </w:rPr>
              <w:t xml:space="preserve">0 </w:t>
            </w:r>
            <m:oMath>
              <m:r>
                <m:rPr>
                  <m:sty m:val="p"/>
                </m:rPr>
                <w:rPr>
                  <w:rFonts w:ascii="Cambria Math" w:eastAsia="宋体" w:hAnsi="Cambria Math"/>
                  <w:lang w:eastAsia="zh-CN"/>
                </w:rPr>
                <m: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r>
                    <m:rPr>
                      <m:sty m:val="p"/>
                    </m:rPr>
                    <w:rPr>
                      <w:rFonts w:ascii="Cambria Math" w:eastAsia="宋体" w:hAnsi="Cambria Math"/>
                      <w:lang w:eastAsia="zh-CN"/>
                    </w:rPr>
                    <m:t>_</m:t>
                  </m:r>
                  <m:r>
                    <w:rPr>
                      <w:rFonts w:ascii="Cambria Math" w:eastAsia="宋体" w:hAnsi="Cambria Math"/>
                      <w:lang w:eastAsia="zh-CN"/>
                    </w:rPr>
                    <m:t>offset</m:t>
                  </m:r>
                </m:sub>
              </m:sSub>
              <m:r>
                <m:rPr>
                  <m:sty m:val="p"/>
                </m:rPr>
                <w:rPr>
                  <w:rFonts w:ascii="Cambria Math" w:eastAsia="宋体" w:hAnsi="Cambria Math"/>
                  <w:lang w:eastAsia="zh-CN"/>
                </w:rPr>
                <m:t>&lt;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oMath>
            <w:r w:rsidRPr="00822EEE">
              <w:rPr>
                <w:rFonts w:eastAsia="宋体" w:hint="eastAsia"/>
                <w:lang w:eastAsia="zh-CN"/>
              </w:rPr>
              <w:t xml:space="preserve"> </w:t>
            </w:r>
          </w:p>
          <w:p w14:paraId="79265776" w14:textId="77777777" w:rsidR="00BB1DEF" w:rsidRDefault="00BB1DEF" w:rsidP="00743C87">
            <w:pPr>
              <w:pStyle w:val="ListParagraph"/>
              <w:ind w:left="1340"/>
              <w:rPr>
                <w:rFonts w:eastAsia="宋体"/>
                <w:lang w:val="en-US" w:eastAsia="zh-CN"/>
              </w:rPr>
            </w:pPr>
          </w:p>
          <w:tbl>
            <w:tblPr>
              <w:tblW w:w="6220" w:type="dxa"/>
              <w:jc w:val="center"/>
              <w:tblCellMar>
                <w:left w:w="0" w:type="dxa"/>
                <w:right w:w="0" w:type="dxa"/>
              </w:tblCellMar>
              <w:tblLook w:val="04A0" w:firstRow="1" w:lastRow="0" w:firstColumn="1" w:lastColumn="0" w:noHBand="0" w:noVBand="1"/>
            </w:tblPr>
            <w:tblGrid>
              <w:gridCol w:w="2681"/>
              <w:gridCol w:w="2101"/>
              <w:gridCol w:w="2345"/>
            </w:tblGrid>
            <w:tr w:rsidR="00BB1DEF" w:rsidRPr="00822EEE" w14:paraId="4DBA6BD3" w14:textId="77777777" w:rsidTr="00743C87">
              <w:trPr>
                <w:trHeight w:val="435"/>
                <w:jc w:val="center"/>
              </w:trPr>
              <w:tc>
                <w:tcPr>
                  <w:tcW w:w="21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EF633E4"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Scenario</w:t>
                  </w:r>
                </w:p>
              </w:tc>
              <w:tc>
                <w:tcPr>
                  <w:tcW w:w="16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56318C91"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Cell radius (m)</w:t>
                  </w:r>
                </w:p>
              </w:tc>
              <w:tc>
                <w:tcPr>
                  <w:tcW w:w="24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45EA6F3E" w14:textId="77777777" w:rsidR="00BB1DEF" w:rsidRPr="00822EEE" w:rsidRDefault="00BB1DEF" w:rsidP="00743C87">
                  <w:pPr>
                    <w:pStyle w:val="ListParagraph"/>
                    <w:ind w:left="1340"/>
                    <w:jc w:val="center"/>
                    <w:rPr>
                      <w:rFonts w:eastAsia="宋体"/>
                      <w:lang w:val="en-US" w:eastAsia="zh-CN"/>
                    </w:rPr>
                  </w:pPr>
                  <w:proofErr w:type="spellStart"/>
                  <w:r w:rsidRPr="00822EEE">
                    <w:rPr>
                      <w:rFonts w:eastAsia="宋体" w:hint="eastAsia"/>
                      <w:b/>
                      <w:bCs/>
                      <w:lang w:val="en-US" w:eastAsia="zh-CN"/>
                    </w:rPr>
                    <w:t>Ds_offset</w:t>
                  </w:r>
                  <w:proofErr w:type="spellEnd"/>
                </w:p>
              </w:tc>
            </w:tr>
            <w:tr w:rsidR="00BB1DEF" w:rsidRPr="00822EEE" w14:paraId="70F49DCC" w14:textId="77777777" w:rsidTr="00743C87">
              <w:trPr>
                <w:trHeight w:val="409"/>
                <w:jc w:val="center"/>
              </w:trPr>
              <w:tc>
                <w:tcPr>
                  <w:tcW w:w="21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3C75061"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 xml:space="preserve">Scenario A (Ds =700m, </w:t>
                  </w:r>
                  <w:proofErr w:type="spellStart"/>
                  <w:r w:rsidRPr="00822EEE">
                    <w:rPr>
                      <w:rFonts w:eastAsia="宋体" w:hint="eastAsia"/>
                      <w:b/>
                      <w:bCs/>
                      <w:lang w:val="en-US" w:eastAsia="zh-CN"/>
                    </w:rPr>
                    <w:t>Dmin</w:t>
                  </w:r>
                  <w:proofErr w:type="spellEnd"/>
                  <w:r w:rsidRPr="00822EEE">
                    <w:rPr>
                      <w:rFonts w:eastAsia="宋体" w:hint="eastAsia"/>
                      <w:b/>
                      <w:bCs/>
                      <w:lang w:val="en-US" w:eastAsia="zh-CN"/>
                    </w:rPr>
                    <w:t xml:space="preserve"> =10m)</w:t>
                  </w:r>
                </w:p>
              </w:tc>
              <w:tc>
                <w:tcPr>
                  <w:tcW w:w="1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10633ABC"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700</w:t>
                  </w:r>
                </w:p>
              </w:tc>
              <w:tc>
                <w:tcPr>
                  <w:tcW w:w="24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9D0F931"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10m</w:t>
                  </w:r>
                </w:p>
              </w:tc>
            </w:tr>
            <w:tr w:rsidR="00BB1DEF" w:rsidRPr="00822EEE" w14:paraId="3F7BF0EB" w14:textId="77777777" w:rsidTr="00743C87">
              <w:trPr>
                <w:trHeight w:val="409"/>
                <w:jc w:val="center"/>
              </w:trPr>
              <w:tc>
                <w:tcPr>
                  <w:tcW w:w="21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73568282"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b/>
                      <w:bCs/>
                      <w:lang w:val="en-US" w:eastAsia="zh-CN"/>
                    </w:rPr>
                    <w:t xml:space="preserve">Scenario B (Ds=700m, </w:t>
                  </w:r>
                  <w:proofErr w:type="spellStart"/>
                  <w:r w:rsidRPr="00822EEE">
                    <w:rPr>
                      <w:rFonts w:eastAsia="宋体" w:hint="eastAsia"/>
                      <w:b/>
                      <w:bCs/>
                      <w:lang w:val="en-US" w:eastAsia="zh-CN"/>
                    </w:rPr>
                    <w:t>Dmin</w:t>
                  </w:r>
                  <w:proofErr w:type="spellEnd"/>
                  <w:r w:rsidRPr="00822EEE">
                    <w:rPr>
                      <w:rFonts w:eastAsia="宋体" w:hint="eastAsia"/>
                      <w:b/>
                      <w:bCs/>
                      <w:lang w:val="en-US" w:eastAsia="zh-CN"/>
                    </w:rPr>
                    <w:t>=150m)</w:t>
                  </w:r>
                </w:p>
              </w:tc>
              <w:tc>
                <w:tcPr>
                  <w:tcW w:w="1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58D9A88A"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716</w:t>
                  </w:r>
                </w:p>
              </w:tc>
              <w:tc>
                <w:tcPr>
                  <w:tcW w:w="24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123A4F4" w14:textId="77777777" w:rsidR="00BB1DEF" w:rsidRPr="00822EEE" w:rsidRDefault="00BB1DEF" w:rsidP="00743C87">
                  <w:pPr>
                    <w:pStyle w:val="ListParagraph"/>
                    <w:ind w:left="1340"/>
                    <w:jc w:val="center"/>
                    <w:rPr>
                      <w:rFonts w:eastAsia="宋体"/>
                      <w:lang w:val="en-US" w:eastAsia="zh-CN"/>
                    </w:rPr>
                  </w:pPr>
                  <w:r w:rsidRPr="00822EEE">
                    <w:rPr>
                      <w:rFonts w:eastAsia="宋体" w:hint="eastAsia"/>
                      <w:lang w:val="en-US" w:eastAsia="zh-CN"/>
                    </w:rPr>
                    <w:t>100m</w:t>
                  </w:r>
                </w:p>
              </w:tc>
            </w:tr>
          </w:tbl>
          <w:p w14:paraId="10D63DC4" w14:textId="77777777" w:rsidR="00BB1DEF" w:rsidRDefault="00BB1DEF" w:rsidP="00743C87">
            <w:pPr>
              <w:pStyle w:val="ListParagraph"/>
              <w:ind w:left="1340"/>
              <w:rPr>
                <w:rFonts w:eastAsia="宋体"/>
                <w:lang w:val="en-US" w:eastAsia="zh-CN"/>
              </w:rPr>
            </w:pPr>
          </w:p>
          <w:p w14:paraId="060C4C3E" w14:textId="77777777" w:rsidR="00BB1DEF" w:rsidRDefault="00BB1DEF" w:rsidP="00BB1DEF">
            <w:pPr>
              <w:pStyle w:val="ListParagraph"/>
              <w:numPr>
                <w:ilvl w:val="0"/>
                <w:numId w:val="2"/>
              </w:numPr>
              <w:rPr>
                <w:rFonts w:eastAsia="宋体"/>
                <w:lang w:eastAsia="zh-CN"/>
              </w:rPr>
            </w:pPr>
            <w:r>
              <w:rPr>
                <w:rFonts w:eastAsia="宋体"/>
                <w:lang w:eastAsia="zh-CN"/>
              </w:rPr>
              <w:t>Channel Model for Bi-directional RRH deployment</w:t>
            </w:r>
          </w:p>
          <w:p w14:paraId="20D5974E" w14:textId="77777777" w:rsidR="00BB1DEF" w:rsidRPr="0098408B" w:rsidRDefault="00BB1DEF" w:rsidP="00743C87">
            <w:pPr>
              <w:pStyle w:val="ListParagraph"/>
              <w:ind w:left="1340"/>
              <w:rPr>
                <w:rFonts w:eastAsia="宋体"/>
                <w:lang w:eastAsia="zh-CN"/>
              </w:rPr>
            </w:pPr>
          </w:p>
          <w:p w14:paraId="3D1A4854" w14:textId="77777777" w:rsidR="00BB1DEF" w:rsidRPr="0098408B" w:rsidRDefault="005407CE" w:rsidP="00743C87">
            <w:pPr>
              <w:pStyle w:val="ListParagraph"/>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w:rPr>
                            <w:rFonts w:ascii="Cambria Math" w:eastAsia="宋体" w:hAnsi="Cambria Math"/>
                            <w:lang w:eastAsia="zh-CN"/>
                          </w:rPr>
                          <m:t>t</m:t>
                        </m:r>
                      </m:e>
                    </m:d>
                  </m:e>
                </m:func>
                <m:r>
                  <m:rPr>
                    <m:sty m:val="p"/>
                  </m:rPr>
                  <w:rPr>
                    <w:rFonts w:ascii="Cambria Math" w:eastAsia="宋体" w:hAnsi="Cambria Math"/>
                    <w:lang w:eastAsia="zh-CN"/>
                  </w:rPr>
                  <m:t>=</m:t>
                </m:r>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r>
                  <m:rPr>
                    <m:sty m:val="p"/>
                  </m:rPr>
                  <w:rPr>
                    <w:rFonts w:ascii="Cambria Math" w:eastAsia="宋体" w:hAnsi="Cambria Math"/>
                    <w:lang w:eastAsia="zh-CN"/>
                  </w:rPr>
                  <m:t>0&lt;</m:t>
                </m:r>
                <m:r>
                  <w:rPr>
                    <w:rFonts w:ascii="Cambria Math" w:eastAsia="宋体" w:hAnsi="Cambria Math"/>
                    <w:lang w:eastAsia="zh-CN"/>
                  </w:rPr>
                  <m:t>t</m:t>
                </m:r>
                <m:r>
                  <m:rPr>
                    <m:sty m:val="p"/>
                  </m:rPr>
                  <w:rPr>
                    <w:rFonts w:ascii="Cambria Math" w:eastAsia="宋体" w:hAnsi="Cambria Math"/>
                    <w:lang w:eastAsia="zh-CN"/>
                  </w:rPr>
                  <m:t>≤</m:t>
                </m:r>
                <m:sSub>
                  <m:sSubPr>
                    <m:ctrlPr>
                      <w:rPr>
                        <w:rFonts w:ascii="Cambria Math" w:eastAsia="宋体" w:hAnsi="Cambria Math"/>
                        <w:i/>
                        <w:iCs/>
                        <w:lang w:val="en-US" w:eastAsia="zh-CN"/>
                      </w:rPr>
                    </m:ctrlPr>
                  </m:sSubPr>
                  <m:e>
                    <m:r>
                      <m:rPr>
                        <m:sty m:val="p"/>
                      </m:rPr>
                      <w:rPr>
                        <w:rFonts w:ascii="Cambria Math" w:eastAsia="宋体" w:hAnsi="Cambria Math"/>
                        <w:lang w:eastAsia="zh-CN"/>
                      </w:rPr>
                      <m:t>(0.5</m:t>
                    </m:r>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p w14:paraId="345592D0" w14:textId="77777777" w:rsidR="00BB1DEF" w:rsidRPr="0098408B" w:rsidRDefault="00BB1DEF" w:rsidP="00743C87">
            <w:pPr>
              <w:pStyle w:val="ListParagraph"/>
              <w:ind w:left="1340"/>
              <w:rPr>
                <w:rFonts w:eastAsia="宋体"/>
                <w:lang w:eastAsia="zh-CN"/>
              </w:rPr>
            </w:pPr>
          </w:p>
          <w:p w14:paraId="51EDF64D" w14:textId="77777777" w:rsidR="00BB1DEF" w:rsidRPr="0098408B" w:rsidRDefault="005407CE" w:rsidP="00743C87">
            <w:pPr>
              <w:pStyle w:val="ListParagraph"/>
              <w:ind w:left="1340"/>
              <w:rPr>
                <w:rFonts w:eastAsia="宋体"/>
                <w:lang w:val="en-US" w:eastAsia="zh-CN"/>
              </w:rPr>
            </w:pPr>
            <m:oMathPara>
              <m:oMathParaPr>
                <m:jc m:val="centerGroup"/>
              </m:oMathParaPr>
              <m:oMath>
                <m:func>
                  <m:funcPr>
                    <m:ctrlPr>
                      <w:rPr>
                        <w:rFonts w:ascii="Cambria Math" w:eastAsia="宋体" w:hAnsi="Cambria Math"/>
                        <w:i/>
                        <w:iCs/>
                        <w:lang w:val="en-US" w:eastAsia="zh-CN"/>
                      </w:rPr>
                    </m:ctrlPr>
                  </m:funcPr>
                  <m:fName>
                    <m:r>
                      <w:rPr>
                        <w:rFonts w:ascii="Cambria Math" w:eastAsia="宋体" w:hAnsi="Cambria Math"/>
                        <w:lang w:eastAsia="zh-CN"/>
                      </w:rPr>
                      <m:t>cos</m:t>
                    </m:r>
                  </m:fName>
                  <m:e>
                    <m:r>
                      <w:rPr>
                        <w:rFonts w:ascii="Cambria Math" w:eastAsia="宋体" w:hAnsi="Cambria Math"/>
                        <w:lang w:eastAsia="zh-CN"/>
                      </w:rPr>
                      <m:t>θ</m:t>
                    </m:r>
                    <m:d>
                      <m:dPr>
                        <m:ctrlPr>
                          <w:rPr>
                            <w:rFonts w:ascii="Cambria Math" w:eastAsia="宋体" w:hAnsi="Cambria Math"/>
                            <w:i/>
                            <w:iCs/>
                            <w:lang w:val="en-US" w:eastAsia="zh-CN"/>
                          </w:rPr>
                        </m:ctrlPr>
                      </m:dPr>
                      <m:e>
                        <m:r>
                          <w:rPr>
                            <w:rFonts w:ascii="Cambria Math" w:eastAsia="宋体" w:hAnsi="Cambria Math"/>
                            <w:lang w:eastAsia="zh-CN"/>
                          </w:rPr>
                          <m:t>t</m:t>
                        </m:r>
                      </m:e>
                    </m:d>
                  </m:e>
                </m:func>
                <m:r>
                  <m:rPr>
                    <m:sty m:val="p"/>
                  </m:rPr>
                  <w:rPr>
                    <w:rFonts w:ascii="Cambria Math" w:eastAsia="宋体" w:hAnsi="Cambria Math"/>
                    <w:lang w:eastAsia="zh-CN"/>
                  </w:rPr>
                  <m:t>=</m:t>
                </m:r>
                <m:r>
                  <w:rPr>
                    <w:rFonts w:ascii="Cambria Math" w:eastAsia="宋体" w:hAnsi="Cambria Math"/>
                    <w:lang w:eastAsia="zh-CN"/>
                  </w:rPr>
                  <m:t>-</m:t>
                </m:r>
                <m:f>
                  <m:fPr>
                    <m:ctrlPr>
                      <w:rPr>
                        <w:rFonts w:ascii="Cambria Math" w:eastAsia="宋体" w:hAnsi="Cambria Math"/>
                        <w:i/>
                        <w:iCs/>
                        <w:lang w:val="en-US" w:eastAsia="zh-CN"/>
                      </w:rPr>
                    </m:ctrlPr>
                  </m:fPr>
                  <m:num>
                    <m:r>
                      <w:rPr>
                        <w:rFonts w:ascii="Cambria Math" w:eastAsia="宋体" w:hAnsi="Cambria Math"/>
                        <w:lang w:eastAsia="zh-CN"/>
                      </w:rPr>
                      <m:t>vt</m:t>
                    </m:r>
                  </m:num>
                  <m:den>
                    <m:rad>
                      <m:radPr>
                        <m:degHide m:val="1"/>
                        <m:ctrlPr>
                          <w:rPr>
                            <w:rFonts w:ascii="Cambria Math" w:eastAsia="宋体" w:hAnsi="Cambria Math"/>
                            <w:i/>
                            <w:iCs/>
                            <w:lang w:val="en-US" w:eastAsia="zh-CN"/>
                          </w:rPr>
                        </m:ctrlPr>
                      </m:radPr>
                      <m:deg/>
                      <m:e>
                        <m:sSubSup>
                          <m:sSubSupPr>
                            <m:ctrlPr>
                              <w:rPr>
                                <w:rFonts w:ascii="Cambria Math" w:eastAsia="宋体" w:hAnsi="Cambria Math"/>
                                <w:i/>
                                <w:iCs/>
                                <w:lang w:val="en-US" w:eastAsia="zh-CN"/>
                              </w:rPr>
                            </m:ctrlPr>
                          </m:sSubSupPr>
                          <m:e>
                            <m:r>
                              <w:rPr>
                                <w:rFonts w:ascii="Cambria Math" w:eastAsia="宋体" w:hAnsi="Cambria Math"/>
                                <w:lang w:eastAsia="zh-CN"/>
                              </w:rPr>
                              <m:t>D</m:t>
                            </m:r>
                          </m:e>
                          <m:sub>
                            <m:r>
                              <w:rPr>
                                <w:rFonts w:ascii="Cambria Math" w:eastAsia="宋体" w:hAnsi="Cambria Math"/>
                                <w:lang w:eastAsia="zh-CN"/>
                              </w:rPr>
                              <m:t>min</m:t>
                            </m:r>
                          </m:sub>
                          <m:sup>
                            <m:r>
                              <m:rPr>
                                <m:sty m:val="p"/>
                              </m:rPr>
                              <w:rPr>
                                <w:rFonts w:ascii="Cambria Math" w:eastAsia="宋体" w:hAnsi="Cambria Math"/>
                                <w:lang w:eastAsia="zh-CN"/>
                              </w:rPr>
                              <m:t>2</m:t>
                            </m:r>
                          </m:sup>
                        </m:sSubSup>
                        <m:r>
                          <m:rPr>
                            <m:sty m:val="p"/>
                          </m:rPr>
                          <w:rPr>
                            <w:rFonts w:ascii="Cambria Math" w:eastAsia="宋体" w:hAnsi="Cambria Math"/>
                            <w:lang w:eastAsia="zh-CN"/>
                          </w:rPr>
                          <m:t>+</m:t>
                        </m:r>
                        <m:sSup>
                          <m:sSupPr>
                            <m:ctrlPr>
                              <w:rPr>
                                <w:rFonts w:ascii="Cambria Math" w:eastAsia="宋体" w:hAnsi="Cambria Math"/>
                                <w:i/>
                                <w:iCs/>
                                <w:lang w:val="en-US" w:eastAsia="zh-CN"/>
                              </w:rPr>
                            </m:ctrlPr>
                          </m:sSupPr>
                          <m:e>
                            <m:d>
                              <m:dPr>
                                <m:ctrlPr>
                                  <w:rPr>
                                    <w:rFonts w:ascii="Cambria Math" w:eastAsia="宋体" w:hAnsi="Cambria Math"/>
                                    <w:i/>
                                    <w:iCs/>
                                    <w:lang w:val="en-US" w:eastAsia="zh-CN"/>
                                  </w:rPr>
                                </m:ctrlPr>
                              </m:dPr>
                              <m:e>
                                <m:r>
                                  <w:rPr>
                                    <w:rFonts w:ascii="Cambria Math" w:eastAsia="宋体" w:hAnsi="Cambria Math"/>
                                    <w:lang w:eastAsia="zh-CN"/>
                                  </w:rPr>
                                  <m:t>vt</m:t>
                                </m:r>
                              </m:e>
                            </m:d>
                          </m:e>
                          <m:sup>
                            <m:r>
                              <m:rPr>
                                <m:sty m:val="p"/>
                              </m:rPr>
                              <w:rPr>
                                <w:rFonts w:ascii="Cambria Math" w:eastAsia="宋体" w:hAnsi="Cambria Math"/>
                                <w:lang w:eastAsia="zh-CN"/>
                              </w:rPr>
                              <m:t>2</m:t>
                            </m:r>
                          </m:sup>
                        </m:sSup>
                      </m:e>
                    </m:rad>
                  </m:den>
                </m:f>
                <m:r>
                  <m:rPr>
                    <m:sty m:val="p"/>
                  </m:rPr>
                  <w:rPr>
                    <w:rFonts w:ascii="Cambria Math" w:eastAsia="宋体" w:hAnsi="Cambria Math"/>
                    <w:lang w:eastAsia="zh-CN"/>
                  </w:rPr>
                  <m:t>,</m:t>
                </m:r>
                <m:r>
                  <w:rPr>
                    <w:rFonts w:ascii="Cambria Math" w:eastAsia="宋体" w:hAnsi="Cambria Math"/>
                    <w:lang w:eastAsia="zh-CN"/>
                  </w:rPr>
                  <m:t>  </m:t>
                </m:r>
                <m:sSub>
                  <m:sSubPr>
                    <m:ctrlPr>
                      <w:rPr>
                        <w:rFonts w:ascii="Cambria Math" w:eastAsia="宋体" w:hAnsi="Cambria Math"/>
                        <w:i/>
                        <w:iCs/>
                        <w:lang w:val="en-US" w:eastAsia="zh-CN"/>
                      </w:rPr>
                    </m:ctrlPr>
                  </m:sSubPr>
                  <m:e>
                    <m:r>
                      <m:rPr>
                        <m:sty m:val="p"/>
                      </m:rPr>
                      <w:rPr>
                        <w:rFonts w:ascii="Cambria Math" w:eastAsia="宋体" w:hAnsi="Cambria Math"/>
                        <w:lang w:eastAsia="zh-CN"/>
                      </w:rPr>
                      <m:t>(0.5</m:t>
                    </m:r>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r>
                  <m:rPr>
                    <m:sty m:val="p"/>
                  </m:rPr>
                  <w:rPr>
                    <w:rFonts w:ascii="Cambria Math" w:eastAsia="宋体" w:hAnsi="Cambria Math"/>
                    <w:lang w:eastAsia="zh-CN"/>
                  </w:rPr>
                  <m:t>&lt;</m:t>
                </m:r>
                <m:r>
                  <w:rPr>
                    <w:rFonts w:ascii="Cambria Math" w:eastAsia="宋体" w:hAnsi="Cambria Math"/>
                    <w:lang w:eastAsia="zh-CN"/>
                  </w:rPr>
                  <m:t>t</m:t>
                </m:r>
                <m:r>
                  <m:rPr>
                    <m:sty m:val="p"/>
                  </m:rPr>
                  <w:rPr>
                    <w:rFonts w:ascii="Cambria Math" w:eastAsia="宋体" w:hAnsi="Cambria Math"/>
                    <w:lang w:eastAsia="zh-CN"/>
                  </w:rPr>
                  <m: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 </m:t>
                </m:r>
              </m:oMath>
            </m:oMathPara>
          </w:p>
          <w:p w14:paraId="310EBF6A" w14:textId="77777777" w:rsidR="00BB1DEF" w:rsidRPr="0098408B" w:rsidRDefault="00BB1DEF" w:rsidP="00743C87">
            <w:pPr>
              <w:pStyle w:val="ListParagraph"/>
              <w:ind w:left="1340"/>
              <w:rPr>
                <w:rFonts w:eastAsia="宋体"/>
                <w:lang w:val="en-US" w:eastAsia="zh-CN"/>
              </w:rPr>
            </w:pPr>
            <m:oMathPara>
              <m:oMath>
                <m:r>
                  <w:rPr>
                    <w:rFonts w:ascii="Cambria Math" w:eastAsia="宋体" w:hAnsi="Cambria Math"/>
                    <w:lang w:eastAsia="zh-CN"/>
                  </w:rPr>
                  <m:t>cosθ</m:t>
                </m:r>
                <m:d>
                  <m:dPr>
                    <m:ctrlPr>
                      <w:rPr>
                        <w:rFonts w:ascii="Cambria Math" w:eastAsia="宋体" w:hAnsi="Cambria Math"/>
                        <w:i/>
                        <w:iCs/>
                        <w:lang w:val="en-US" w:eastAsia="zh-CN"/>
                      </w:rPr>
                    </m:ctrlPr>
                  </m:dPr>
                  <m:e>
                    <m:r>
                      <w:rPr>
                        <w:rFonts w:ascii="Cambria Math" w:eastAsia="宋体" w:hAnsi="Cambria Math"/>
                        <w:lang w:eastAsia="zh-CN"/>
                      </w:rPr>
                      <m:t>t mod</m:t>
                    </m:r>
                    <m:d>
                      <m:dPr>
                        <m:ctrlPr>
                          <w:rPr>
                            <w:rFonts w:ascii="Cambria Math" w:eastAsia="宋体" w:hAnsi="Cambria Math"/>
                            <w:i/>
                            <w:iCs/>
                            <w:lang w:val="en-US" w:eastAsia="zh-CN"/>
                          </w:rPr>
                        </m:ctrlPr>
                      </m:dPr>
                      <m:e>
                        <m:f>
                          <m:fPr>
                            <m:ctrlPr>
                              <w:rPr>
                                <w:rFonts w:ascii="Cambria Math" w:eastAsia="宋体" w:hAnsi="Cambria Math"/>
                                <w:i/>
                                <w:iCs/>
                                <w:lang w:val="en-US" w:eastAsia="zh-CN"/>
                              </w:rPr>
                            </m:ctrlPr>
                          </m:fPr>
                          <m:num>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num>
                          <m:den>
                            <m:r>
                              <w:rPr>
                                <w:rFonts w:ascii="Cambria Math" w:eastAsia="宋体" w:hAnsi="Cambria Math"/>
                                <w:lang w:eastAsia="zh-CN"/>
                              </w:rPr>
                              <m:t>v</m:t>
                            </m:r>
                          </m:den>
                        </m:f>
                      </m:e>
                    </m:d>
                  </m:e>
                </m:d>
                <m:r>
                  <m:rPr>
                    <m:sty m:val="p"/>
                  </m:rPr>
                  <w:rPr>
                    <w:rFonts w:ascii="Cambria Math" w:eastAsia="宋体" w:hAnsi="Cambria Math"/>
                    <w:lang w:eastAsia="zh-CN"/>
                  </w:rPr>
                  <m:t>,</m:t>
                </m:r>
                <m:r>
                  <w:rPr>
                    <w:rFonts w:ascii="Cambria Math" w:eastAsia="宋体" w:hAnsi="Cambria Math"/>
                    <w:lang w:eastAsia="zh-CN"/>
                  </w:rPr>
                  <m:t>    t</m:t>
                </m:r>
                <m:r>
                  <m:rPr>
                    <m:sty m:val="p"/>
                  </m:rPr>
                  <w:rPr>
                    <w:rFonts w:ascii="Cambria Math" w:eastAsia="宋体" w:hAnsi="Cambria Math"/>
                    <w:lang w:eastAsia="zh-CN"/>
                  </w:rPr>
                  <m:t>&gt;</m:t>
                </m:r>
                <m:sSub>
                  <m:sSubPr>
                    <m:ctrlPr>
                      <w:rPr>
                        <w:rFonts w:ascii="Cambria Math" w:eastAsia="宋体" w:hAnsi="Cambria Math"/>
                        <w:i/>
                        <w:iCs/>
                        <w:lang w:val="en-US" w:eastAsia="zh-CN"/>
                      </w:rPr>
                    </m:ctrlPr>
                  </m:sSubPr>
                  <m:e>
                    <m:r>
                      <w:rPr>
                        <w:rFonts w:ascii="Cambria Math" w:eastAsia="宋体" w:hAnsi="Cambria Math"/>
                        <w:lang w:eastAsia="zh-CN"/>
                      </w:rPr>
                      <m:t>D</m:t>
                    </m:r>
                  </m:e>
                  <m:sub>
                    <m:r>
                      <w:rPr>
                        <w:rFonts w:ascii="Cambria Math" w:eastAsia="宋体" w:hAnsi="Cambria Math"/>
                        <w:lang w:eastAsia="zh-CN"/>
                      </w:rPr>
                      <m:t>s</m:t>
                    </m:r>
                  </m:sub>
                </m:sSub>
                <m:r>
                  <m:rPr>
                    <m:sty m:val="p"/>
                  </m:rPr>
                  <w:rPr>
                    <w:rFonts w:ascii="Cambria Math" w:eastAsia="宋体" w:hAnsi="Cambria Math"/>
                    <w:lang w:eastAsia="zh-CN"/>
                  </w:rPr>
                  <m:t>/</m:t>
                </m:r>
                <m:r>
                  <w:rPr>
                    <w:rFonts w:ascii="Cambria Math" w:eastAsia="宋体" w:hAnsi="Cambria Math"/>
                    <w:lang w:eastAsia="zh-CN"/>
                  </w:rPr>
                  <m:t>v</m:t>
                </m:r>
              </m:oMath>
            </m:oMathPara>
          </w:p>
        </w:tc>
      </w:tr>
    </w:tbl>
    <w:p w14:paraId="0A19D7A7" w14:textId="77777777" w:rsidR="00BB1DEF" w:rsidRDefault="00BB1DEF" w:rsidP="00837A85">
      <w:pPr>
        <w:jc w:val="both"/>
        <w:rPr>
          <w:lang w:eastAsia="zh-CN"/>
        </w:rPr>
      </w:pPr>
    </w:p>
    <w:p w14:paraId="508F3693" w14:textId="3F5F3C50" w:rsidR="00547687" w:rsidRDefault="00BB1DEF" w:rsidP="00837A85">
      <w:pPr>
        <w:jc w:val="both"/>
        <w:rPr>
          <w:lang w:eastAsia="zh-CN"/>
        </w:rPr>
      </w:pPr>
      <w:r>
        <w:rPr>
          <w:rFonts w:hint="eastAsia"/>
          <w:lang w:eastAsia="zh-CN"/>
        </w:rPr>
        <w:t>F</w:t>
      </w:r>
      <w:r>
        <w:rPr>
          <w:lang w:eastAsia="zh-CN"/>
        </w:rPr>
        <w:t xml:space="preserve">or performance requirement definition, </w:t>
      </w:r>
      <w:r w:rsidR="00BC7127">
        <w:rPr>
          <w:lang w:eastAsia="zh-CN"/>
        </w:rPr>
        <w:t xml:space="preserve">as agreed, </w:t>
      </w:r>
      <w:r>
        <w:rPr>
          <w:lang w:eastAsia="zh-CN"/>
        </w:rPr>
        <w:t xml:space="preserve">only one set of requirements was defined based on Bi-directional scenario-B model. </w:t>
      </w:r>
    </w:p>
    <w:p w14:paraId="35CA3A0C" w14:textId="616DC947" w:rsidR="00547687" w:rsidRDefault="00D624FA" w:rsidP="00547687">
      <w:pPr>
        <w:jc w:val="both"/>
        <w:rPr>
          <w:lang w:eastAsia="zh-CN"/>
        </w:rPr>
      </w:pPr>
      <w:r>
        <w:rPr>
          <w:rFonts w:hint="eastAsia"/>
          <w:lang w:eastAsia="zh-CN"/>
        </w:rPr>
        <w:t>F</w:t>
      </w:r>
      <w:r>
        <w:rPr>
          <w:lang w:eastAsia="zh-CN"/>
        </w:rPr>
        <w:t xml:space="preserve">or tunnel scenario in FR2, </w:t>
      </w:r>
      <w:r w:rsidR="009D2F34">
        <w:rPr>
          <w:lang w:eastAsia="zh-CN"/>
        </w:rPr>
        <w:t xml:space="preserve">since the </w:t>
      </w:r>
      <w:proofErr w:type="spellStart"/>
      <w:r w:rsidR="009D2F34">
        <w:rPr>
          <w:lang w:eastAsia="zh-CN"/>
        </w:rPr>
        <w:t>uni</w:t>
      </w:r>
      <w:proofErr w:type="spellEnd"/>
      <w:r w:rsidR="009D2F34">
        <w:rPr>
          <w:lang w:eastAsia="zh-CN"/>
        </w:rPr>
        <w:t xml:space="preserve">-directional scenario is prioritized for initial performance evaluation, </w:t>
      </w:r>
      <w:r w:rsidR="00BB1DEF">
        <w:rPr>
          <w:lang w:eastAsia="zh-CN"/>
        </w:rPr>
        <w:t xml:space="preserve">we think the similar channel model can be used with updated the </w:t>
      </w:r>
      <w:proofErr w:type="spellStart"/>
      <w:r w:rsidR="00BB1DEF">
        <w:rPr>
          <w:lang w:eastAsia="zh-CN"/>
        </w:rPr>
        <w:t>Dmin</w:t>
      </w:r>
      <w:proofErr w:type="spellEnd"/>
      <w:r w:rsidR="00BC7127">
        <w:rPr>
          <w:lang w:eastAsia="zh-CN"/>
        </w:rPr>
        <w:t xml:space="preserve"> to align with the deployment scenario</w:t>
      </w:r>
      <w:r w:rsidR="00BB1DEF">
        <w:rPr>
          <w:lang w:eastAsia="zh-CN"/>
        </w:rPr>
        <w:t xml:space="preserve">, </w:t>
      </w:r>
    </w:p>
    <w:p w14:paraId="63A4BC51" w14:textId="6A70150D" w:rsidR="0027551A" w:rsidRDefault="004347B6" w:rsidP="004347B6">
      <w:pPr>
        <w:jc w:val="both"/>
        <w:rPr>
          <w:b/>
          <w:lang w:eastAsia="zh-CN"/>
        </w:rPr>
      </w:pPr>
      <w:r>
        <w:rPr>
          <w:b/>
          <w:lang w:eastAsia="zh-CN"/>
        </w:rPr>
        <w:lastRenderedPageBreak/>
        <w:t xml:space="preserve">Proposal </w:t>
      </w:r>
      <w:r w:rsidR="009D2F34">
        <w:rPr>
          <w:b/>
          <w:lang w:eastAsia="zh-CN"/>
        </w:rPr>
        <w:t>4</w:t>
      </w:r>
      <w:r>
        <w:rPr>
          <w:b/>
          <w:lang w:eastAsia="zh-CN"/>
        </w:rPr>
        <w:t xml:space="preserve">: </w:t>
      </w:r>
      <w:r w:rsidR="009D2F34" w:rsidRPr="009D2F34">
        <w:rPr>
          <w:b/>
          <w:lang w:eastAsia="zh-CN"/>
        </w:rPr>
        <w:t xml:space="preserve">Reuse the channel model in RAN4 spec 38.101-4, </w:t>
      </w:r>
      <w:proofErr w:type="spellStart"/>
      <w:r w:rsidR="009D2F34" w:rsidRPr="009D2F34">
        <w:rPr>
          <w:b/>
          <w:lang w:eastAsia="zh-CN"/>
        </w:rPr>
        <w:t>i.e</w:t>
      </w:r>
      <w:proofErr w:type="spellEnd"/>
      <w:r w:rsidR="009D2F34" w:rsidRPr="009D2F34">
        <w:rPr>
          <w:b/>
          <w:lang w:eastAsia="zh-CN"/>
        </w:rPr>
        <w:t xml:space="preserve">, single path with </w:t>
      </w:r>
      <w:proofErr w:type="spellStart"/>
      <w:r w:rsidR="009D2F34" w:rsidRPr="009D2F34">
        <w:rPr>
          <w:b/>
          <w:lang w:eastAsia="zh-CN"/>
        </w:rPr>
        <w:t>LoS</w:t>
      </w:r>
      <w:proofErr w:type="spellEnd"/>
      <w:r w:rsidR="009D2F34" w:rsidRPr="009D2F34">
        <w:rPr>
          <w:b/>
          <w:lang w:eastAsia="zh-CN"/>
        </w:rPr>
        <w:t xml:space="preserve"> propagation, for performance requirement study of FR2 HST-DPS in tunnel deployment with updated Ds, </w:t>
      </w:r>
      <w:proofErr w:type="spellStart"/>
      <w:r w:rsidR="009D2F34" w:rsidRPr="009D2F34">
        <w:rPr>
          <w:b/>
          <w:lang w:eastAsia="zh-CN"/>
        </w:rPr>
        <w:t>Dmin</w:t>
      </w:r>
      <w:proofErr w:type="spellEnd"/>
      <w:r w:rsidR="009D2F34" w:rsidRPr="009D2F34">
        <w:rPr>
          <w:b/>
          <w:lang w:eastAsia="zh-CN"/>
        </w:rPr>
        <w:t xml:space="preserve"> and </w:t>
      </w:r>
      <w:proofErr w:type="spellStart"/>
      <w:r w:rsidR="009D2F34" w:rsidRPr="009D2F34">
        <w:rPr>
          <w:b/>
          <w:lang w:eastAsia="zh-CN"/>
        </w:rPr>
        <w:t>Ds_offset</w:t>
      </w:r>
      <w:proofErr w:type="spellEnd"/>
    </w:p>
    <w:p w14:paraId="2C61147D" w14:textId="77777777" w:rsidR="009D2F34" w:rsidRPr="00E06605" w:rsidRDefault="009D2F34" w:rsidP="009D2F34">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235BD581" w14:textId="77777777" w:rsidR="009D2F34" w:rsidRPr="00E06605" w:rsidRDefault="009D2F34" w:rsidP="009D2F34">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9D2F34" w:rsidRPr="00CF7AEA" w14:paraId="338ACFB7" w14:textId="77777777" w:rsidTr="00327ADF">
        <w:trPr>
          <w:trHeight w:val="240"/>
          <w:jc w:val="center"/>
        </w:trPr>
        <w:tc>
          <w:tcPr>
            <w:tcW w:w="1838" w:type="dxa"/>
            <w:vMerge w:val="restart"/>
            <w:vAlign w:val="center"/>
          </w:tcPr>
          <w:p w14:paraId="151A8464" w14:textId="77777777" w:rsidR="009D2F34" w:rsidRPr="00CF7AEA" w:rsidRDefault="009D2F34" w:rsidP="00327ADF">
            <w:pPr>
              <w:pStyle w:val="TAH"/>
              <w:rPr>
                <w:rFonts w:eastAsia="?? ??"/>
                <w:lang w:eastAsia="ja-JP"/>
              </w:rPr>
            </w:pPr>
            <w:r w:rsidRPr="00CF7AEA">
              <w:rPr>
                <w:rFonts w:eastAsia="?? ??"/>
                <w:lang w:eastAsia="ja-JP"/>
              </w:rPr>
              <w:t>Parameter</w:t>
            </w:r>
          </w:p>
        </w:tc>
        <w:tc>
          <w:tcPr>
            <w:tcW w:w="2835" w:type="dxa"/>
            <w:tcBorders>
              <w:bottom w:val="nil"/>
            </w:tcBorders>
            <w:vAlign w:val="center"/>
          </w:tcPr>
          <w:p w14:paraId="3555B197" w14:textId="77777777" w:rsidR="009D2F34" w:rsidRPr="00CF7AEA" w:rsidRDefault="009D2F34" w:rsidP="00327ADF">
            <w:pPr>
              <w:pStyle w:val="TAH"/>
              <w:rPr>
                <w:rFonts w:eastAsia="?? ??"/>
                <w:lang w:eastAsia="ja-JP"/>
              </w:rPr>
            </w:pPr>
            <w:r w:rsidRPr="00CF7AEA">
              <w:rPr>
                <w:lang w:eastAsia="ja-JP"/>
              </w:rPr>
              <w:t>Value</w:t>
            </w:r>
          </w:p>
        </w:tc>
      </w:tr>
      <w:tr w:rsidR="009D2F34" w:rsidRPr="00CF7AEA" w14:paraId="1481B7C7" w14:textId="77777777" w:rsidTr="00327ADF">
        <w:trPr>
          <w:trHeight w:val="240"/>
          <w:jc w:val="center"/>
        </w:trPr>
        <w:tc>
          <w:tcPr>
            <w:tcW w:w="1838" w:type="dxa"/>
            <w:vMerge/>
            <w:tcBorders>
              <w:bottom w:val="nil"/>
            </w:tcBorders>
            <w:vAlign w:val="center"/>
          </w:tcPr>
          <w:p w14:paraId="6F4F5B7F" w14:textId="77777777" w:rsidR="009D2F34" w:rsidRPr="00CF7AEA" w:rsidRDefault="009D2F34" w:rsidP="00327ADF">
            <w:pPr>
              <w:pStyle w:val="TAH"/>
              <w:rPr>
                <w:rFonts w:eastAsia="?? ??"/>
                <w:lang w:eastAsia="ja-JP"/>
              </w:rPr>
            </w:pPr>
          </w:p>
        </w:tc>
        <w:tc>
          <w:tcPr>
            <w:tcW w:w="2835" w:type="dxa"/>
            <w:tcBorders>
              <w:bottom w:val="nil"/>
            </w:tcBorders>
            <w:vAlign w:val="center"/>
          </w:tcPr>
          <w:p w14:paraId="527603EF" w14:textId="77777777" w:rsidR="009D2F34" w:rsidRPr="00CF7AEA" w:rsidRDefault="009D2F34" w:rsidP="00327ADF">
            <w:pPr>
              <w:pStyle w:val="TAH"/>
              <w:rPr>
                <w:lang w:eastAsia="ja-JP"/>
              </w:rPr>
            </w:pPr>
            <w:r>
              <w:rPr>
                <w:lang w:eastAsia="ja-JP"/>
              </w:rPr>
              <w:t>TBD</w:t>
            </w:r>
          </w:p>
        </w:tc>
      </w:tr>
      <w:tr w:rsidR="009D2F34" w:rsidRPr="00CF7AEA" w14:paraId="7FC77927" w14:textId="77777777" w:rsidTr="00327ADF">
        <w:trPr>
          <w:cantSplit/>
          <w:trHeight w:val="70"/>
          <w:jc w:val="center"/>
        </w:trPr>
        <w:tc>
          <w:tcPr>
            <w:tcW w:w="1838" w:type="dxa"/>
            <w:vAlign w:val="center"/>
          </w:tcPr>
          <w:p w14:paraId="4F73F980" w14:textId="77777777" w:rsidR="009D2F34" w:rsidRPr="00CF7AEA" w:rsidRDefault="009D2F34" w:rsidP="00327ADF">
            <w:pPr>
              <w:pStyle w:val="TAC"/>
              <w:rPr>
                <w:rFonts w:cs="Arial"/>
                <w:lang w:eastAsia="ja-JP"/>
              </w:rPr>
            </w:pPr>
            <w:r w:rsidRPr="00CF7AEA">
              <w:rPr>
                <w:rFonts w:cs="Arial"/>
                <w:snapToGrid w:val="0"/>
                <w:position w:val="-6"/>
                <w:szCs w:val="21"/>
                <w:lang w:eastAsia="ja-JP"/>
              </w:rPr>
              <w:object w:dxaOrig="160" w:dyaOrig="200" w14:anchorId="4737DAB4">
                <v:shape id="_x0000_i1085" type="#_x0000_t75" style="width:7.3pt;height:15.25pt" o:ole="">
                  <v:imagedata r:id="rId8" o:title=""/>
                </v:shape>
                <o:OLEObject Type="Embed" ProgID="Equation.3" ShapeID="_x0000_i1085" DrawAspect="Content" ObjectID="_1753297538" r:id="rId29"/>
              </w:object>
            </w:r>
          </w:p>
        </w:tc>
        <w:tc>
          <w:tcPr>
            <w:tcW w:w="2835" w:type="dxa"/>
            <w:vAlign w:val="center"/>
          </w:tcPr>
          <w:p w14:paraId="2F3783C9" w14:textId="77777777" w:rsidR="009D2F34" w:rsidRPr="00CF7AEA" w:rsidRDefault="009D2F34" w:rsidP="00327ADF">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9D2F34" w:rsidRPr="00CF7AEA" w14:paraId="387ADD55" w14:textId="77777777" w:rsidTr="00327ADF">
        <w:trPr>
          <w:cantSplit/>
          <w:trHeight w:val="70"/>
          <w:jc w:val="center"/>
        </w:trPr>
        <w:tc>
          <w:tcPr>
            <w:tcW w:w="1838" w:type="dxa"/>
            <w:vAlign w:val="center"/>
          </w:tcPr>
          <w:p w14:paraId="227FC3C8" w14:textId="77777777" w:rsidR="009D2F34" w:rsidRPr="00CF7AEA" w:rsidRDefault="009D2F34" w:rsidP="00327ADF">
            <w:pPr>
              <w:pStyle w:val="TAC"/>
              <w:rPr>
                <w:rFonts w:cs="Arial"/>
                <w:lang w:eastAsia="ja-JP"/>
              </w:rPr>
            </w:pPr>
            <w:r w:rsidRPr="00CF7AEA">
              <w:rPr>
                <w:rFonts w:cs="Arial"/>
                <w:snapToGrid w:val="0"/>
                <w:position w:val="-10"/>
                <w:szCs w:val="21"/>
                <w:lang w:eastAsia="ja-JP"/>
              </w:rPr>
              <w:object w:dxaOrig="279" w:dyaOrig="300" w14:anchorId="44CDF5F2">
                <v:shape id="_x0000_i1086" type="#_x0000_t75" style="width:14.65pt;height:21.95pt" o:ole="">
                  <v:imagedata r:id="rId10" o:title=""/>
                </v:shape>
                <o:OLEObject Type="Embed" ProgID="Equation.3" ShapeID="_x0000_i1086" DrawAspect="Content" ObjectID="_1753297539" r:id="rId30"/>
              </w:object>
            </w:r>
          </w:p>
        </w:tc>
        <w:tc>
          <w:tcPr>
            <w:tcW w:w="2835" w:type="dxa"/>
            <w:vAlign w:val="center"/>
          </w:tcPr>
          <w:p w14:paraId="1A8697D1" w14:textId="77777777" w:rsidR="009D2F34" w:rsidRPr="002E3BC1" w:rsidRDefault="009D2F34" w:rsidP="00327ADF">
            <w:pPr>
              <w:pStyle w:val="TAC"/>
              <w:rPr>
                <w:rFonts w:cs="v5.0.0"/>
                <w:lang w:eastAsia="zh-CN"/>
              </w:rPr>
            </w:pPr>
            <w:r>
              <w:rPr>
                <w:rFonts w:cs="v5.0.0" w:hint="eastAsia"/>
                <w:lang w:eastAsia="zh-CN"/>
              </w:rPr>
              <w:t>1</w:t>
            </w:r>
            <w:r>
              <w:rPr>
                <w:rFonts w:cs="v5.0.0"/>
                <w:lang w:eastAsia="zh-CN"/>
              </w:rPr>
              <w:t>9444 H</w:t>
            </w:r>
            <w:r>
              <w:rPr>
                <w:rFonts w:cs="v5.0.0" w:hint="eastAsia"/>
                <w:lang w:eastAsia="zh-CN"/>
              </w:rPr>
              <w:t>z</w:t>
            </w:r>
          </w:p>
        </w:tc>
      </w:tr>
    </w:tbl>
    <w:p w14:paraId="18BA481E" w14:textId="77777777" w:rsidR="00D624FA" w:rsidRDefault="00D624FA" w:rsidP="004347B6">
      <w:pPr>
        <w:jc w:val="both"/>
        <w:rPr>
          <w:b/>
          <w:lang w:eastAsia="zh-CN"/>
        </w:rPr>
      </w:pPr>
    </w:p>
    <w:p w14:paraId="4F913120" w14:textId="32134A1C" w:rsidR="004347B6" w:rsidRDefault="004347B6" w:rsidP="004347B6">
      <w:pPr>
        <w:jc w:val="both"/>
        <w:rPr>
          <w:b/>
          <w:lang w:eastAsia="zh-CN"/>
        </w:rPr>
      </w:pP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5CCB62A9" w14:textId="3CCCBB2E" w:rsidR="00920998" w:rsidRDefault="00F57874" w:rsidP="00F57874">
      <w:pPr>
        <w:jc w:val="both"/>
        <w:rPr>
          <w:lang w:eastAsia="zh-CN"/>
        </w:rPr>
      </w:pPr>
      <w:r>
        <w:rPr>
          <w:lang w:eastAsia="zh-CN"/>
        </w:rPr>
        <w:t>In this contribution, the view</w:t>
      </w:r>
      <w:r w:rsidR="00254B20">
        <w:rPr>
          <w:lang w:eastAsia="zh-CN"/>
        </w:rPr>
        <w:t xml:space="preserve"> on channel modeling of FR2 HST demodulation requirement in tunnel scenario is provided</w:t>
      </w:r>
      <w:r w:rsidR="007D1582">
        <w:rPr>
          <w:lang w:eastAsia="zh-CN"/>
        </w:rPr>
        <w:t>.</w:t>
      </w:r>
    </w:p>
    <w:p w14:paraId="4907981B" w14:textId="77777777" w:rsidR="009D2F34" w:rsidRDefault="009D2F34" w:rsidP="009D2F34">
      <w:pPr>
        <w:jc w:val="both"/>
        <w:rPr>
          <w:b/>
          <w:lang w:eastAsia="zh-CN"/>
        </w:rPr>
      </w:pPr>
      <w:r>
        <w:rPr>
          <w:b/>
          <w:lang w:eastAsia="zh-CN"/>
        </w:rPr>
        <w:t>Observation 1: Minor change for doppler frequency in tunnel scenario with unidirectional scenario regardless the UE moving direction.</w:t>
      </w:r>
    </w:p>
    <w:p w14:paraId="70BB62A5" w14:textId="0D04EC60" w:rsidR="009D2F34" w:rsidRPr="00F54276" w:rsidRDefault="009D2F34" w:rsidP="009D2F34">
      <w:pPr>
        <w:jc w:val="both"/>
        <w:rPr>
          <w:b/>
          <w:lang w:eastAsia="zh-CN"/>
        </w:rPr>
      </w:pPr>
      <w:r>
        <w:rPr>
          <w:b/>
          <w:lang w:eastAsia="zh-CN"/>
        </w:rPr>
        <w:t>P</w:t>
      </w:r>
      <w:r>
        <w:rPr>
          <w:b/>
          <w:lang w:eastAsia="zh-CN"/>
        </w:rPr>
        <w:t>roposal</w:t>
      </w:r>
      <w:r>
        <w:rPr>
          <w:b/>
          <w:lang w:eastAsia="zh-CN"/>
        </w:rPr>
        <w:t xml:space="preserve"> 1: </w:t>
      </w:r>
      <w:r w:rsidRPr="00254B20">
        <w:rPr>
          <w:b/>
          <w:lang w:eastAsia="zh-CN"/>
        </w:rPr>
        <w:t xml:space="preserve">Reuse the channel model in RAN4 spec 38.101-4, </w:t>
      </w:r>
      <w:proofErr w:type="spellStart"/>
      <w:r w:rsidRPr="00254B20">
        <w:rPr>
          <w:b/>
          <w:lang w:eastAsia="zh-CN"/>
        </w:rPr>
        <w:t>i.e</w:t>
      </w:r>
      <w:proofErr w:type="spellEnd"/>
      <w:r w:rsidRPr="00254B20">
        <w:rPr>
          <w:b/>
          <w:lang w:eastAsia="zh-CN"/>
        </w:rPr>
        <w:t xml:space="preserve">, single path with </w:t>
      </w:r>
      <w:proofErr w:type="spellStart"/>
      <w:r w:rsidRPr="00254B20">
        <w:rPr>
          <w:b/>
          <w:lang w:eastAsia="zh-CN"/>
        </w:rPr>
        <w:t>LoS</w:t>
      </w:r>
      <w:proofErr w:type="spellEnd"/>
      <w:r w:rsidRPr="00254B20">
        <w:rPr>
          <w:b/>
          <w:lang w:eastAsia="zh-CN"/>
        </w:rPr>
        <w:t xml:space="preserve"> propagation, for performance requirement study of FR2 HST-DPS in tunnel deployment</w:t>
      </w:r>
      <w:r>
        <w:rPr>
          <w:b/>
          <w:lang w:eastAsia="zh-CN"/>
        </w:rPr>
        <w:t xml:space="preserve"> with updated Ds, </w:t>
      </w:r>
      <w:proofErr w:type="spellStart"/>
      <w:r>
        <w:rPr>
          <w:b/>
          <w:lang w:eastAsia="zh-CN"/>
        </w:rPr>
        <w:t>Dmin</w:t>
      </w:r>
      <w:proofErr w:type="spellEnd"/>
      <w:r>
        <w:rPr>
          <w:b/>
          <w:lang w:eastAsia="zh-CN"/>
        </w:rPr>
        <w:t xml:space="preserve"> and </w:t>
      </w:r>
      <w:proofErr w:type="spellStart"/>
      <w:r>
        <w:rPr>
          <w:b/>
          <w:lang w:eastAsia="zh-CN"/>
        </w:rPr>
        <w:t>Ds_offset</w:t>
      </w:r>
      <w:proofErr w:type="spellEnd"/>
      <w:r>
        <w:rPr>
          <w:b/>
          <w:lang w:eastAsia="zh-CN"/>
        </w:rPr>
        <w:t xml:space="preserve">. </w:t>
      </w:r>
    </w:p>
    <w:p w14:paraId="4CD11BA4" w14:textId="77777777" w:rsidR="009D2F34" w:rsidRPr="001D5672" w:rsidRDefault="009D2F34" w:rsidP="009D2F34">
      <w:pPr>
        <w:jc w:val="both"/>
        <w:rPr>
          <w:lang w:eastAsia="zh-CN"/>
        </w:rPr>
      </w:pPr>
      <w:r>
        <w:rPr>
          <w:b/>
          <w:lang w:eastAsia="zh-CN"/>
        </w:rPr>
        <w:t xml:space="preserve">Uni-directional scenario </w:t>
      </w:r>
    </w:p>
    <w:p w14:paraId="0D1E312E" w14:textId="77777777" w:rsidR="009D2F34" w:rsidRDefault="009D2F34" w:rsidP="009D2F34">
      <w:pPr>
        <w:jc w:val="both"/>
        <w:rPr>
          <w:lang w:eastAsia="zh-CN"/>
        </w:rPr>
      </w:pPr>
    </w:p>
    <w:p w14:paraId="5A5179F1" w14:textId="77777777" w:rsidR="009D2F34" w:rsidRDefault="009D2F34" w:rsidP="009D2F34">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2BFF04A" w14:textId="77777777" w:rsidR="009D2F34" w:rsidRPr="007F67D1" w:rsidRDefault="009D2F34" w:rsidP="009D2F34">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9D2F34" w:rsidRPr="00384924" w14:paraId="06875B1B" w14:textId="77777777" w:rsidTr="00327ADF">
        <w:trPr>
          <w:trHeight w:val="240"/>
          <w:jc w:val="center"/>
        </w:trPr>
        <w:tc>
          <w:tcPr>
            <w:tcW w:w="1838" w:type="dxa"/>
            <w:vMerge w:val="restart"/>
            <w:vAlign w:val="center"/>
          </w:tcPr>
          <w:p w14:paraId="18720347" w14:textId="77777777" w:rsidR="009D2F34" w:rsidRPr="00384924" w:rsidRDefault="009D2F34" w:rsidP="00327ADF">
            <w:pPr>
              <w:pStyle w:val="TAH"/>
              <w:rPr>
                <w:rFonts w:eastAsia="?? ??"/>
                <w:lang w:eastAsia="ja-JP"/>
              </w:rPr>
            </w:pPr>
            <w:r w:rsidRPr="00384924">
              <w:rPr>
                <w:rFonts w:eastAsia="?? ??"/>
                <w:lang w:eastAsia="ja-JP"/>
              </w:rPr>
              <w:t>Parameter</w:t>
            </w:r>
          </w:p>
        </w:tc>
        <w:tc>
          <w:tcPr>
            <w:tcW w:w="2835" w:type="dxa"/>
            <w:tcBorders>
              <w:bottom w:val="nil"/>
            </w:tcBorders>
            <w:vAlign w:val="center"/>
          </w:tcPr>
          <w:p w14:paraId="68F47DB4" w14:textId="77777777" w:rsidR="009D2F34" w:rsidRPr="00384924" w:rsidRDefault="009D2F34" w:rsidP="00327ADF">
            <w:pPr>
              <w:pStyle w:val="TAH"/>
              <w:rPr>
                <w:rFonts w:eastAsia="?? ??"/>
                <w:lang w:eastAsia="ja-JP"/>
              </w:rPr>
            </w:pPr>
            <w:r w:rsidRPr="00384924">
              <w:rPr>
                <w:lang w:eastAsia="ja-JP"/>
              </w:rPr>
              <w:t>Value</w:t>
            </w:r>
          </w:p>
        </w:tc>
      </w:tr>
      <w:tr w:rsidR="009D2F34" w:rsidRPr="00384924" w14:paraId="5551944B" w14:textId="77777777" w:rsidTr="00327ADF">
        <w:trPr>
          <w:trHeight w:val="240"/>
          <w:jc w:val="center"/>
        </w:trPr>
        <w:tc>
          <w:tcPr>
            <w:tcW w:w="1838" w:type="dxa"/>
            <w:vMerge/>
            <w:tcBorders>
              <w:bottom w:val="nil"/>
            </w:tcBorders>
            <w:vAlign w:val="center"/>
          </w:tcPr>
          <w:p w14:paraId="11BEBFD4" w14:textId="77777777" w:rsidR="009D2F34" w:rsidRPr="00384924" w:rsidRDefault="009D2F34" w:rsidP="00327ADF">
            <w:pPr>
              <w:pStyle w:val="TAH"/>
              <w:rPr>
                <w:rFonts w:eastAsia="?? ??"/>
                <w:lang w:eastAsia="ja-JP"/>
              </w:rPr>
            </w:pPr>
          </w:p>
        </w:tc>
        <w:tc>
          <w:tcPr>
            <w:tcW w:w="2835" w:type="dxa"/>
            <w:tcBorders>
              <w:bottom w:val="nil"/>
            </w:tcBorders>
            <w:vAlign w:val="center"/>
          </w:tcPr>
          <w:p w14:paraId="5DD1D126" w14:textId="77777777" w:rsidR="009D2F34" w:rsidRPr="00384924" w:rsidRDefault="009D2F34" w:rsidP="00327ADF">
            <w:pPr>
              <w:pStyle w:val="TAH"/>
              <w:rPr>
                <w:lang w:eastAsia="ja-JP"/>
              </w:rPr>
            </w:pPr>
            <w:r>
              <w:rPr>
                <w:lang w:eastAsia="ja-JP"/>
              </w:rPr>
              <w:t>TBD</w:t>
            </w:r>
          </w:p>
        </w:tc>
      </w:tr>
      <w:tr w:rsidR="009D2F34" w:rsidRPr="00384924" w14:paraId="140419A6" w14:textId="77777777" w:rsidTr="00327ADF">
        <w:trPr>
          <w:cantSplit/>
          <w:trHeight w:val="70"/>
          <w:jc w:val="center"/>
        </w:trPr>
        <w:tc>
          <w:tcPr>
            <w:tcW w:w="1838" w:type="dxa"/>
            <w:vAlign w:val="center"/>
          </w:tcPr>
          <w:p w14:paraId="35B2D3E5" w14:textId="77777777" w:rsidR="009D2F34" w:rsidRPr="00384924" w:rsidRDefault="009D2F34" w:rsidP="00327ADF">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2877B915" w14:textId="77777777" w:rsidR="009D2F34" w:rsidRPr="00384924" w:rsidRDefault="009D2F34" w:rsidP="00327ADF">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9D2F34" w:rsidRPr="00384924" w14:paraId="456FD96E" w14:textId="77777777" w:rsidTr="00327ADF">
        <w:trPr>
          <w:cantSplit/>
          <w:trHeight w:val="70"/>
          <w:jc w:val="center"/>
        </w:trPr>
        <w:tc>
          <w:tcPr>
            <w:tcW w:w="1838" w:type="dxa"/>
            <w:vAlign w:val="center"/>
          </w:tcPr>
          <w:p w14:paraId="7C589F90" w14:textId="77777777" w:rsidR="009D2F34" w:rsidRDefault="009D2F34" w:rsidP="00327ADF">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6EEE423C" w14:textId="77777777" w:rsidR="009D2F34" w:rsidRPr="00D624FA" w:rsidRDefault="009D2F34" w:rsidP="00327ADF">
            <w:pPr>
              <w:pStyle w:val="TAC"/>
              <w:rPr>
                <w:rFonts w:eastAsia="?? ??" w:cs="v5.0.0"/>
                <w:lang w:eastAsia="ja-JP"/>
              </w:rPr>
            </w:pPr>
            <w:r w:rsidRPr="00D624FA">
              <w:rPr>
                <w:rFonts w:eastAsia="?? ??" w:cs="v5.0.0"/>
                <w:lang w:eastAsia="ja-JP"/>
              </w:rPr>
              <w:t>5m</w:t>
            </w:r>
          </w:p>
        </w:tc>
      </w:tr>
      <w:tr w:rsidR="009D2F34" w:rsidRPr="00384924" w14:paraId="3FC3AAEA" w14:textId="77777777" w:rsidTr="00327ADF">
        <w:trPr>
          <w:cantSplit/>
          <w:trHeight w:val="70"/>
          <w:jc w:val="center"/>
        </w:trPr>
        <w:tc>
          <w:tcPr>
            <w:tcW w:w="1838" w:type="dxa"/>
            <w:vAlign w:val="center"/>
          </w:tcPr>
          <w:p w14:paraId="6EF51E82" w14:textId="77777777" w:rsidR="009D2F34" w:rsidRPr="00384924" w:rsidRDefault="009D2F34" w:rsidP="00327ADF">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4CA0615A" w14:textId="77777777" w:rsidR="009D2F34" w:rsidRPr="00D624FA" w:rsidRDefault="009D2F34" w:rsidP="00327ADF">
            <w:pPr>
              <w:pStyle w:val="TAC"/>
              <w:rPr>
                <w:rFonts w:eastAsia="?? ??" w:cs="v5.0.0"/>
                <w:lang w:eastAsia="ja-JP"/>
              </w:rPr>
            </w:pPr>
            <w:r w:rsidRPr="00D624FA">
              <w:rPr>
                <w:rFonts w:eastAsia="?? ??" w:cs="v5.0.0"/>
                <w:lang w:eastAsia="ja-JP"/>
              </w:rPr>
              <w:t>1 m</w:t>
            </w:r>
          </w:p>
        </w:tc>
      </w:tr>
      <w:tr w:rsidR="009D2F34" w:rsidRPr="00384924" w14:paraId="6B2EE489" w14:textId="77777777" w:rsidTr="00327ADF">
        <w:trPr>
          <w:cantSplit/>
          <w:trHeight w:val="70"/>
          <w:jc w:val="center"/>
        </w:trPr>
        <w:tc>
          <w:tcPr>
            <w:tcW w:w="1838" w:type="dxa"/>
            <w:vAlign w:val="center"/>
          </w:tcPr>
          <w:p w14:paraId="50809817" w14:textId="77777777" w:rsidR="009D2F34" w:rsidRPr="00384924" w:rsidRDefault="009D2F34" w:rsidP="00327ADF">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70579653" w14:textId="77777777" w:rsidR="009D2F34" w:rsidRPr="00384924" w:rsidRDefault="009D2F34" w:rsidP="00327ADF">
            <w:pPr>
              <w:pStyle w:val="TAC"/>
              <w:rPr>
                <w:rFonts w:eastAsia="?? ??" w:cs="v5.0.0"/>
                <w:lang w:eastAsia="ja-JP"/>
              </w:rPr>
            </w:pPr>
            <w:r>
              <w:rPr>
                <w:rFonts w:eastAsia="?? ??" w:cs="v5.0.0"/>
                <w:lang w:eastAsia="ja-JP"/>
              </w:rPr>
              <w:t>3</w:t>
            </w:r>
            <w:r w:rsidRPr="00384924">
              <w:rPr>
                <w:rFonts w:eastAsia="?? ??" w:cs="v5.0.0"/>
                <w:lang w:eastAsia="ja-JP"/>
              </w:rPr>
              <w:t>50 km/h</w:t>
            </w:r>
          </w:p>
        </w:tc>
      </w:tr>
      <w:tr w:rsidR="009D2F34" w:rsidRPr="00384924" w14:paraId="2145D0B0" w14:textId="77777777" w:rsidTr="00327ADF">
        <w:trPr>
          <w:cantSplit/>
          <w:trHeight w:val="70"/>
          <w:jc w:val="center"/>
        </w:trPr>
        <w:tc>
          <w:tcPr>
            <w:tcW w:w="1838" w:type="dxa"/>
            <w:vAlign w:val="center"/>
          </w:tcPr>
          <w:p w14:paraId="01025BAD" w14:textId="77777777" w:rsidR="009D2F34" w:rsidRPr="00384924" w:rsidRDefault="009D2F34" w:rsidP="00327ADF">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5283B1B8" w14:textId="77777777" w:rsidR="009D2F34" w:rsidRPr="00384924" w:rsidRDefault="009D2F34" w:rsidP="00327ADF">
            <w:pPr>
              <w:pStyle w:val="TAC"/>
              <w:rPr>
                <w:rFonts w:eastAsia="?? ??" w:cs="v5.0.0"/>
                <w:lang w:eastAsia="ja-JP"/>
              </w:rPr>
            </w:pPr>
            <w:r w:rsidRPr="00857E5F">
              <w:rPr>
                <w:rFonts w:cs="v5.0.0"/>
                <w:lang w:eastAsia="zh-CN"/>
              </w:rPr>
              <w:t>9722</w:t>
            </w:r>
            <w:r>
              <w:rPr>
                <w:rFonts w:cs="v5.0.0"/>
                <w:lang w:eastAsia="zh-CN"/>
              </w:rPr>
              <w:t xml:space="preserve"> Hz</w:t>
            </w:r>
          </w:p>
        </w:tc>
      </w:tr>
    </w:tbl>
    <w:p w14:paraId="1535B904" w14:textId="0AA8A0CA" w:rsidR="009D2F34" w:rsidRDefault="009D2F34" w:rsidP="00F57874">
      <w:pPr>
        <w:jc w:val="both"/>
        <w:rPr>
          <w:lang w:eastAsia="zh-CN"/>
        </w:rPr>
      </w:pPr>
    </w:p>
    <w:p w14:paraId="184A7426" w14:textId="77777777" w:rsidR="009D2F34" w:rsidRDefault="009D2F34" w:rsidP="009D2F34">
      <w:pPr>
        <w:jc w:val="both"/>
        <w:rPr>
          <w:b/>
          <w:lang w:eastAsia="zh-CN"/>
        </w:rPr>
      </w:pPr>
      <w:r>
        <w:rPr>
          <w:b/>
          <w:lang w:eastAsia="zh-CN"/>
        </w:rPr>
        <w:t xml:space="preserve">Proposal 2: No new channel model (multi-tap) is needed pending on UE location with faraway or closed </w:t>
      </w:r>
    </w:p>
    <w:p w14:paraId="7B56823C" w14:textId="77777777" w:rsidR="009D2F34" w:rsidRDefault="009D2F34" w:rsidP="009D2F34">
      <w:pPr>
        <w:jc w:val="both"/>
        <w:rPr>
          <w:b/>
          <w:lang w:eastAsia="zh-CN"/>
        </w:rPr>
      </w:pPr>
      <w:r>
        <w:rPr>
          <w:b/>
          <w:lang w:eastAsia="zh-CN"/>
        </w:rPr>
        <w:t xml:space="preserve">Proposal 3: Not consider multipath fading channel for demodulation performance  </w:t>
      </w:r>
    </w:p>
    <w:p w14:paraId="2B83B2D5" w14:textId="77777777" w:rsidR="009D2F34" w:rsidRDefault="009D2F34" w:rsidP="009D2F34">
      <w:pPr>
        <w:jc w:val="both"/>
        <w:rPr>
          <w:b/>
          <w:lang w:eastAsia="zh-CN"/>
        </w:rPr>
      </w:pPr>
      <w:r>
        <w:rPr>
          <w:b/>
          <w:lang w:eastAsia="zh-CN"/>
        </w:rPr>
        <w:t xml:space="preserve">Proposal 4: </w:t>
      </w:r>
      <w:r w:rsidRPr="009D2F34">
        <w:rPr>
          <w:b/>
          <w:lang w:eastAsia="zh-CN"/>
        </w:rPr>
        <w:t xml:space="preserve">Reuse the channel model in RAN4 spec 38.101-4, </w:t>
      </w:r>
      <w:proofErr w:type="spellStart"/>
      <w:r w:rsidRPr="009D2F34">
        <w:rPr>
          <w:b/>
          <w:lang w:eastAsia="zh-CN"/>
        </w:rPr>
        <w:t>i.e</w:t>
      </w:r>
      <w:proofErr w:type="spellEnd"/>
      <w:r w:rsidRPr="009D2F34">
        <w:rPr>
          <w:b/>
          <w:lang w:eastAsia="zh-CN"/>
        </w:rPr>
        <w:t xml:space="preserve">, single path with </w:t>
      </w:r>
      <w:proofErr w:type="spellStart"/>
      <w:r w:rsidRPr="009D2F34">
        <w:rPr>
          <w:b/>
          <w:lang w:eastAsia="zh-CN"/>
        </w:rPr>
        <w:t>LoS</w:t>
      </w:r>
      <w:proofErr w:type="spellEnd"/>
      <w:r w:rsidRPr="009D2F34">
        <w:rPr>
          <w:b/>
          <w:lang w:eastAsia="zh-CN"/>
        </w:rPr>
        <w:t xml:space="preserve"> propagation, for performance requirement study of FR2 HST-DPS in tunnel deployment with updated Ds, </w:t>
      </w:r>
      <w:proofErr w:type="spellStart"/>
      <w:r w:rsidRPr="009D2F34">
        <w:rPr>
          <w:b/>
          <w:lang w:eastAsia="zh-CN"/>
        </w:rPr>
        <w:t>Dmin</w:t>
      </w:r>
      <w:proofErr w:type="spellEnd"/>
      <w:r w:rsidRPr="009D2F34">
        <w:rPr>
          <w:b/>
          <w:lang w:eastAsia="zh-CN"/>
        </w:rPr>
        <w:t xml:space="preserve"> and </w:t>
      </w:r>
      <w:proofErr w:type="spellStart"/>
      <w:r w:rsidRPr="009D2F34">
        <w:rPr>
          <w:b/>
          <w:lang w:eastAsia="zh-CN"/>
        </w:rPr>
        <w:t>Ds_offset</w:t>
      </w:r>
      <w:proofErr w:type="spellEnd"/>
    </w:p>
    <w:p w14:paraId="76706A6B" w14:textId="77777777" w:rsidR="009D2F34" w:rsidRPr="00E06605" w:rsidRDefault="009D2F34" w:rsidP="009D2F34">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51AF914B" w14:textId="77777777" w:rsidR="009D2F34" w:rsidRPr="00E06605" w:rsidRDefault="009D2F34" w:rsidP="009D2F34">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9D2F34" w:rsidRPr="00CF7AEA" w14:paraId="06359F96" w14:textId="77777777" w:rsidTr="00327ADF">
        <w:trPr>
          <w:trHeight w:val="240"/>
          <w:jc w:val="center"/>
        </w:trPr>
        <w:tc>
          <w:tcPr>
            <w:tcW w:w="1838" w:type="dxa"/>
            <w:vMerge w:val="restart"/>
            <w:vAlign w:val="center"/>
          </w:tcPr>
          <w:p w14:paraId="5765BEFD" w14:textId="77777777" w:rsidR="009D2F34" w:rsidRPr="00CF7AEA" w:rsidRDefault="009D2F34" w:rsidP="00327ADF">
            <w:pPr>
              <w:pStyle w:val="TAH"/>
              <w:rPr>
                <w:rFonts w:eastAsia="?? ??"/>
                <w:lang w:eastAsia="ja-JP"/>
              </w:rPr>
            </w:pPr>
            <w:r w:rsidRPr="00CF7AEA">
              <w:rPr>
                <w:rFonts w:eastAsia="?? ??"/>
                <w:lang w:eastAsia="ja-JP"/>
              </w:rPr>
              <w:t>Parameter</w:t>
            </w:r>
          </w:p>
        </w:tc>
        <w:tc>
          <w:tcPr>
            <w:tcW w:w="2835" w:type="dxa"/>
            <w:tcBorders>
              <w:bottom w:val="nil"/>
            </w:tcBorders>
            <w:vAlign w:val="center"/>
          </w:tcPr>
          <w:p w14:paraId="755CDA75" w14:textId="77777777" w:rsidR="009D2F34" w:rsidRPr="00CF7AEA" w:rsidRDefault="009D2F34" w:rsidP="00327ADF">
            <w:pPr>
              <w:pStyle w:val="TAH"/>
              <w:rPr>
                <w:rFonts w:eastAsia="?? ??"/>
                <w:lang w:eastAsia="ja-JP"/>
              </w:rPr>
            </w:pPr>
            <w:r w:rsidRPr="00CF7AEA">
              <w:rPr>
                <w:lang w:eastAsia="ja-JP"/>
              </w:rPr>
              <w:t>Value</w:t>
            </w:r>
          </w:p>
        </w:tc>
      </w:tr>
      <w:tr w:rsidR="009D2F34" w:rsidRPr="00CF7AEA" w14:paraId="12A349A1" w14:textId="77777777" w:rsidTr="00327ADF">
        <w:trPr>
          <w:trHeight w:val="240"/>
          <w:jc w:val="center"/>
        </w:trPr>
        <w:tc>
          <w:tcPr>
            <w:tcW w:w="1838" w:type="dxa"/>
            <w:vMerge/>
            <w:tcBorders>
              <w:bottom w:val="nil"/>
            </w:tcBorders>
            <w:vAlign w:val="center"/>
          </w:tcPr>
          <w:p w14:paraId="5237F251" w14:textId="77777777" w:rsidR="009D2F34" w:rsidRPr="00CF7AEA" w:rsidRDefault="009D2F34" w:rsidP="00327ADF">
            <w:pPr>
              <w:pStyle w:val="TAH"/>
              <w:rPr>
                <w:rFonts w:eastAsia="?? ??"/>
                <w:lang w:eastAsia="ja-JP"/>
              </w:rPr>
            </w:pPr>
          </w:p>
        </w:tc>
        <w:tc>
          <w:tcPr>
            <w:tcW w:w="2835" w:type="dxa"/>
            <w:tcBorders>
              <w:bottom w:val="nil"/>
            </w:tcBorders>
            <w:vAlign w:val="center"/>
          </w:tcPr>
          <w:p w14:paraId="4757E970" w14:textId="77777777" w:rsidR="009D2F34" w:rsidRPr="00CF7AEA" w:rsidRDefault="009D2F34" w:rsidP="00327ADF">
            <w:pPr>
              <w:pStyle w:val="TAH"/>
              <w:rPr>
                <w:lang w:eastAsia="ja-JP"/>
              </w:rPr>
            </w:pPr>
            <w:r>
              <w:rPr>
                <w:lang w:eastAsia="ja-JP"/>
              </w:rPr>
              <w:t>TBD</w:t>
            </w:r>
          </w:p>
        </w:tc>
      </w:tr>
      <w:tr w:rsidR="009D2F34" w:rsidRPr="00CF7AEA" w14:paraId="67DCDEEA" w14:textId="77777777" w:rsidTr="00327ADF">
        <w:trPr>
          <w:cantSplit/>
          <w:trHeight w:val="70"/>
          <w:jc w:val="center"/>
        </w:trPr>
        <w:tc>
          <w:tcPr>
            <w:tcW w:w="1838" w:type="dxa"/>
            <w:vAlign w:val="center"/>
          </w:tcPr>
          <w:p w14:paraId="1D4C5419" w14:textId="77777777" w:rsidR="009D2F34" w:rsidRPr="00CF7AEA" w:rsidRDefault="009D2F34" w:rsidP="00327ADF">
            <w:pPr>
              <w:pStyle w:val="TAC"/>
              <w:rPr>
                <w:rFonts w:cs="Arial"/>
                <w:lang w:eastAsia="ja-JP"/>
              </w:rPr>
            </w:pPr>
            <w:r w:rsidRPr="00CF7AEA">
              <w:rPr>
                <w:rFonts w:cs="Arial"/>
                <w:snapToGrid w:val="0"/>
                <w:position w:val="-6"/>
                <w:szCs w:val="21"/>
                <w:lang w:eastAsia="ja-JP"/>
              </w:rPr>
              <w:object w:dxaOrig="160" w:dyaOrig="200" w14:anchorId="57A8885E">
                <v:shape id="_x0000_i1093" type="#_x0000_t75" style="width:7.3pt;height:15.25pt" o:ole="">
                  <v:imagedata r:id="rId8" o:title=""/>
                </v:shape>
                <o:OLEObject Type="Embed" ProgID="Equation.3" ShapeID="_x0000_i1093" DrawAspect="Content" ObjectID="_1753297540" r:id="rId31"/>
              </w:object>
            </w:r>
          </w:p>
        </w:tc>
        <w:tc>
          <w:tcPr>
            <w:tcW w:w="2835" w:type="dxa"/>
            <w:vAlign w:val="center"/>
          </w:tcPr>
          <w:p w14:paraId="1442F5D0" w14:textId="77777777" w:rsidR="009D2F34" w:rsidRPr="00CF7AEA" w:rsidRDefault="009D2F34" w:rsidP="00327ADF">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9D2F34" w:rsidRPr="00CF7AEA" w14:paraId="5B4AB8C1" w14:textId="77777777" w:rsidTr="00327ADF">
        <w:trPr>
          <w:cantSplit/>
          <w:trHeight w:val="70"/>
          <w:jc w:val="center"/>
        </w:trPr>
        <w:tc>
          <w:tcPr>
            <w:tcW w:w="1838" w:type="dxa"/>
            <w:vAlign w:val="center"/>
          </w:tcPr>
          <w:p w14:paraId="1F60933F" w14:textId="77777777" w:rsidR="009D2F34" w:rsidRPr="00CF7AEA" w:rsidRDefault="009D2F34" w:rsidP="00327ADF">
            <w:pPr>
              <w:pStyle w:val="TAC"/>
              <w:rPr>
                <w:rFonts w:cs="Arial"/>
                <w:lang w:eastAsia="ja-JP"/>
              </w:rPr>
            </w:pPr>
            <w:r w:rsidRPr="00CF7AEA">
              <w:rPr>
                <w:rFonts w:cs="Arial"/>
                <w:snapToGrid w:val="0"/>
                <w:position w:val="-10"/>
                <w:szCs w:val="21"/>
                <w:lang w:eastAsia="ja-JP"/>
              </w:rPr>
              <w:object w:dxaOrig="279" w:dyaOrig="300" w14:anchorId="77845A28">
                <v:shape id="_x0000_i1094" type="#_x0000_t75" style="width:14.65pt;height:21.95pt" o:ole="">
                  <v:imagedata r:id="rId10" o:title=""/>
                </v:shape>
                <o:OLEObject Type="Embed" ProgID="Equation.3" ShapeID="_x0000_i1094" DrawAspect="Content" ObjectID="_1753297541" r:id="rId32"/>
              </w:object>
            </w:r>
          </w:p>
        </w:tc>
        <w:tc>
          <w:tcPr>
            <w:tcW w:w="2835" w:type="dxa"/>
            <w:vAlign w:val="center"/>
          </w:tcPr>
          <w:p w14:paraId="56FDA25D" w14:textId="77777777" w:rsidR="009D2F34" w:rsidRPr="002E3BC1" w:rsidRDefault="009D2F34" w:rsidP="00327ADF">
            <w:pPr>
              <w:pStyle w:val="TAC"/>
              <w:rPr>
                <w:rFonts w:cs="v5.0.0"/>
                <w:lang w:eastAsia="zh-CN"/>
              </w:rPr>
            </w:pPr>
            <w:r>
              <w:rPr>
                <w:rFonts w:cs="v5.0.0" w:hint="eastAsia"/>
                <w:lang w:eastAsia="zh-CN"/>
              </w:rPr>
              <w:t>1</w:t>
            </w:r>
            <w:r>
              <w:rPr>
                <w:rFonts w:cs="v5.0.0"/>
                <w:lang w:eastAsia="zh-CN"/>
              </w:rPr>
              <w:t>9444 H</w:t>
            </w:r>
            <w:r>
              <w:rPr>
                <w:rFonts w:cs="v5.0.0" w:hint="eastAsia"/>
                <w:lang w:eastAsia="zh-CN"/>
              </w:rPr>
              <w:t>z</w:t>
            </w:r>
          </w:p>
        </w:tc>
      </w:tr>
    </w:tbl>
    <w:p w14:paraId="022D20A8" w14:textId="77777777" w:rsidR="009D2F34" w:rsidRPr="009D2F34" w:rsidRDefault="009D2F34" w:rsidP="00F57874">
      <w:pPr>
        <w:jc w:val="both"/>
        <w:rPr>
          <w:rFonts w:hint="eastAsia"/>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E6CDDFA" w14:textId="77777777" w:rsidR="0044428F" w:rsidRDefault="0044428F" w:rsidP="0044428F">
      <w:pPr>
        <w:pStyle w:val="Reference"/>
      </w:pPr>
      <w:r w:rsidRPr="00C035AC">
        <w:t>R4-2303173</w:t>
      </w:r>
      <w:r w:rsidRPr="00C035AC">
        <w:tab/>
        <w:t>WF on NR FR2 HST Enhancements RRM requirements</w:t>
      </w:r>
      <w:r>
        <w:tab/>
      </w:r>
      <w:r>
        <w:tab/>
        <w:t>Samsung</w:t>
      </w:r>
    </w:p>
    <w:sectPr w:rsidR="0044428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A3445" w14:textId="77777777" w:rsidR="005407CE" w:rsidRDefault="005407CE" w:rsidP="00EA0BFA">
      <w:pPr>
        <w:spacing w:after="0" w:line="240" w:lineRule="auto"/>
      </w:pPr>
      <w:r>
        <w:separator/>
      </w:r>
    </w:p>
  </w:endnote>
  <w:endnote w:type="continuationSeparator" w:id="0">
    <w:p w14:paraId="2ED7ED8E" w14:textId="77777777" w:rsidR="005407CE" w:rsidRDefault="005407C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C003" w14:textId="77777777" w:rsidR="005407CE" w:rsidRDefault="005407CE" w:rsidP="00EA0BFA">
      <w:pPr>
        <w:spacing w:after="0" w:line="240" w:lineRule="auto"/>
      </w:pPr>
      <w:r>
        <w:separator/>
      </w:r>
    </w:p>
  </w:footnote>
  <w:footnote w:type="continuationSeparator" w:id="0">
    <w:p w14:paraId="6A3C660B" w14:textId="77777777" w:rsidR="005407CE" w:rsidRDefault="005407CE"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36E4714"/>
    <w:multiLevelType w:val="hybridMultilevel"/>
    <w:tmpl w:val="E39C5C5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1"/>
  </w:num>
  <w:num w:numId="2">
    <w:abstractNumId w:val="2"/>
  </w:num>
  <w:num w:numId="3">
    <w:abstractNumId w:val="3"/>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0108"/>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5653A"/>
    <w:rsid w:val="000566FD"/>
    <w:rsid w:val="00057513"/>
    <w:rsid w:val="00060E5B"/>
    <w:rsid w:val="000619E5"/>
    <w:rsid w:val="000619F6"/>
    <w:rsid w:val="00062202"/>
    <w:rsid w:val="000644DC"/>
    <w:rsid w:val="0006469C"/>
    <w:rsid w:val="00070287"/>
    <w:rsid w:val="0007201D"/>
    <w:rsid w:val="00072249"/>
    <w:rsid w:val="00073509"/>
    <w:rsid w:val="00073548"/>
    <w:rsid w:val="000738E7"/>
    <w:rsid w:val="00073DD2"/>
    <w:rsid w:val="00074F29"/>
    <w:rsid w:val="000777FB"/>
    <w:rsid w:val="00081DF5"/>
    <w:rsid w:val="000838B7"/>
    <w:rsid w:val="000838F9"/>
    <w:rsid w:val="0008498A"/>
    <w:rsid w:val="00084A14"/>
    <w:rsid w:val="000878BA"/>
    <w:rsid w:val="00087EE8"/>
    <w:rsid w:val="000904C3"/>
    <w:rsid w:val="0009087E"/>
    <w:rsid w:val="00090BEC"/>
    <w:rsid w:val="00091EA3"/>
    <w:rsid w:val="00092655"/>
    <w:rsid w:val="00093C51"/>
    <w:rsid w:val="00094FD4"/>
    <w:rsid w:val="00097396"/>
    <w:rsid w:val="000A103E"/>
    <w:rsid w:val="000A24DA"/>
    <w:rsid w:val="000A4382"/>
    <w:rsid w:val="000A46B2"/>
    <w:rsid w:val="000A7029"/>
    <w:rsid w:val="000B0426"/>
    <w:rsid w:val="000B19D7"/>
    <w:rsid w:val="000B1DD9"/>
    <w:rsid w:val="000B3C57"/>
    <w:rsid w:val="000B510D"/>
    <w:rsid w:val="000B5D16"/>
    <w:rsid w:val="000B7356"/>
    <w:rsid w:val="000B7AD5"/>
    <w:rsid w:val="000B7B3D"/>
    <w:rsid w:val="000C0B8C"/>
    <w:rsid w:val="000C4511"/>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3A31"/>
    <w:rsid w:val="00104068"/>
    <w:rsid w:val="001047E8"/>
    <w:rsid w:val="00104D80"/>
    <w:rsid w:val="00105C7A"/>
    <w:rsid w:val="00105E5E"/>
    <w:rsid w:val="0010603D"/>
    <w:rsid w:val="0011098A"/>
    <w:rsid w:val="0011366E"/>
    <w:rsid w:val="001153EB"/>
    <w:rsid w:val="001161AE"/>
    <w:rsid w:val="001161C6"/>
    <w:rsid w:val="0011669F"/>
    <w:rsid w:val="001171AC"/>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5672"/>
    <w:rsid w:val="001E26A6"/>
    <w:rsid w:val="001E6D0F"/>
    <w:rsid w:val="001F31EA"/>
    <w:rsid w:val="001F3A55"/>
    <w:rsid w:val="001F50C1"/>
    <w:rsid w:val="001F5E88"/>
    <w:rsid w:val="001F76F3"/>
    <w:rsid w:val="001F7FC0"/>
    <w:rsid w:val="002007C3"/>
    <w:rsid w:val="0020127A"/>
    <w:rsid w:val="0020191E"/>
    <w:rsid w:val="002032BA"/>
    <w:rsid w:val="00210F88"/>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B20"/>
    <w:rsid w:val="00254EB4"/>
    <w:rsid w:val="00255A93"/>
    <w:rsid w:val="00255C69"/>
    <w:rsid w:val="00256563"/>
    <w:rsid w:val="00257243"/>
    <w:rsid w:val="002577C6"/>
    <w:rsid w:val="00263B62"/>
    <w:rsid w:val="0026464B"/>
    <w:rsid w:val="002656B8"/>
    <w:rsid w:val="00266651"/>
    <w:rsid w:val="00266DB0"/>
    <w:rsid w:val="0027192E"/>
    <w:rsid w:val="002722FF"/>
    <w:rsid w:val="0027551A"/>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B1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0540"/>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3603"/>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3481"/>
    <w:rsid w:val="00406CDB"/>
    <w:rsid w:val="00410BEE"/>
    <w:rsid w:val="004160E4"/>
    <w:rsid w:val="00416125"/>
    <w:rsid w:val="00417722"/>
    <w:rsid w:val="004231DF"/>
    <w:rsid w:val="004234FC"/>
    <w:rsid w:val="004239D2"/>
    <w:rsid w:val="00423CA6"/>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5FF"/>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575"/>
    <w:rsid w:val="004F3DA2"/>
    <w:rsid w:val="004F4436"/>
    <w:rsid w:val="004F4F8D"/>
    <w:rsid w:val="004F711C"/>
    <w:rsid w:val="004F7484"/>
    <w:rsid w:val="00501D9A"/>
    <w:rsid w:val="00502409"/>
    <w:rsid w:val="005025FC"/>
    <w:rsid w:val="005034B2"/>
    <w:rsid w:val="00506444"/>
    <w:rsid w:val="00506F0F"/>
    <w:rsid w:val="005108BE"/>
    <w:rsid w:val="0051199A"/>
    <w:rsid w:val="00511F78"/>
    <w:rsid w:val="00516F36"/>
    <w:rsid w:val="00520510"/>
    <w:rsid w:val="0052148D"/>
    <w:rsid w:val="005223B7"/>
    <w:rsid w:val="00524C0D"/>
    <w:rsid w:val="00525800"/>
    <w:rsid w:val="00526235"/>
    <w:rsid w:val="005303F1"/>
    <w:rsid w:val="00530453"/>
    <w:rsid w:val="00533753"/>
    <w:rsid w:val="00534CBB"/>
    <w:rsid w:val="0053571C"/>
    <w:rsid w:val="005407CE"/>
    <w:rsid w:val="005410A6"/>
    <w:rsid w:val="005437F0"/>
    <w:rsid w:val="00543E15"/>
    <w:rsid w:val="00544D0B"/>
    <w:rsid w:val="00547687"/>
    <w:rsid w:val="00551033"/>
    <w:rsid w:val="00552CDB"/>
    <w:rsid w:val="00552F06"/>
    <w:rsid w:val="00553E94"/>
    <w:rsid w:val="0055588E"/>
    <w:rsid w:val="00556798"/>
    <w:rsid w:val="005577B3"/>
    <w:rsid w:val="00560710"/>
    <w:rsid w:val="0056241D"/>
    <w:rsid w:val="005626E2"/>
    <w:rsid w:val="00563E32"/>
    <w:rsid w:val="00566731"/>
    <w:rsid w:val="00566E58"/>
    <w:rsid w:val="00571273"/>
    <w:rsid w:val="00572692"/>
    <w:rsid w:val="00572E24"/>
    <w:rsid w:val="00581304"/>
    <w:rsid w:val="0058242E"/>
    <w:rsid w:val="00583913"/>
    <w:rsid w:val="00584B89"/>
    <w:rsid w:val="00585A0E"/>
    <w:rsid w:val="005903E5"/>
    <w:rsid w:val="00591CAA"/>
    <w:rsid w:val="0059259E"/>
    <w:rsid w:val="005943EF"/>
    <w:rsid w:val="00594420"/>
    <w:rsid w:val="005972F9"/>
    <w:rsid w:val="005977A3"/>
    <w:rsid w:val="005A1B44"/>
    <w:rsid w:val="005A2406"/>
    <w:rsid w:val="005A25CA"/>
    <w:rsid w:val="005A7E3A"/>
    <w:rsid w:val="005B070E"/>
    <w:rsid w:val="005B15CB"/>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7B5"/>
    <w:rsid w:val="00614874"/>
    <w:rsid w:val="00621FDF"/>
    <w:rsid w:val="006227D8"/>
    <w:rsid w:val="006238A5"/>
    <w:rsid w:val="006257FF"/>
    <w:rsid w:val="006258F6"/>
    <w:rsid w:val="00625A9A"/>
    <w:rsid w:val="00626B3E"/>
    <w:rsid w:val="006275F0"/>
    <w:rsid w:val="006308C9"/>
    <w:rsid w:val="00635B83"/>
    <w:rsid w:val="00635BC4"/>
    <w:rsid w:val="00635D69"/>
    <w:rsid w:val="00636D08"/>
    <w:rsid w:val="00636F43"/>
    <w:rsid w:val="00644515"/>
    <w:rsid w:val="00644A82"/>
    <w:rsid w:val="00647076"/>
    <w:rsid w:val="006522CE"/>
    <w:rsid w:val="006523C6"/>
    <w:rsid w:val="00652DEC"/>
    <w:rsid w:val="00655942"/>
    <w:rsid w:val="00655BDC"/>
    <w:rsid w:val="00655E79"/>
    <w:rsid w:val="0065797B"/>
    <w:rsid w:val="006641A8"/>
    <w:rsid w:val="00664733"/>
    <w:rsid w:val="006757B1"/>
    <w:rsid w:val="00681A45"/>
    <w:rsid w:val="006826FC"/>
    <w:rsid w:val="00684058"/>
    <w:rsid w:val="00684E93"/>
    <w:rsid w:val="006856D8"/>
    <w:rsid w:val="0069095B"/>
    <w:rsid w:val="00692C8F"/>
    <w:rsid w:val="00695475"/>
    <w:rsid w:val="006A04DE"/>
    <w:rsid w:val="006A1A93"/>
    <w:rsid w:val="006A202D"/>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17"/>
    <w:rsid w:val="006D20C3"/>
    <w:rsid w:val="006D2220"/>
    <w:rsid w:val="006D25EF"/>
    <w:rsid w:val="006D3F5E"/>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2B"/>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707B1"/>
    <w:rsid w:val="00770EB5"/>
    <w:rsid w:val="00771CF2"/>
    <w:rsid w:val="00776104"/>
    <w:rsid w:val="00777010"/>
    <w:rsid w:val="007776CC"/>
    <w:rsid w:val="00777A65"/>
    <w:rsid w:val="007819BD"/>
    <w:rsid w:val="00784DA6"/>
    <w:rsid w:val="007865DC"/>
    <w:rsid w:val="00790C96"/>
    <w:rsid w:val="007943BC"/>
    <w:rsid w:val="00796751"/>
    <w:rsid w:val="00796D8F"/>
    <w:rsid w:val="007A1C49"/>
    <w:rsid w:val="007A1DB7"/>
    <w:rsid w:val="007A24B9"/>
    <w:rsid w:val="007A3695"/>
    <w:rsid w:val="007A477F"/>
    <w:rsid w:val="007A47EB"/>
    <w:rsid w:val="007A5329"/>
    <w:rsid w:val="007A5E1D"/>
    <w:rsid w:val="007A61A4"/>
    <w:rsid w:val="007A6276"/>
    <w:rsid w:val="007A6E87"/>
    <w:rsid w:val="007B22B8"/>
    <w:rsid w:val="007B397A"/>
    <w:rsid w:val="007B487F"/>
    <w:rsid w:val="007B4EB1"/>
    <w:rsid w:val="007C42AB"/>
    <w:rsid w:val="007C566F"/>
    <w:rsid w:val="007C7CA0"/>
    <w:rsid w:val="007D09B2"/>
    <w:rsid w:val="007D1582"/>
    <w:rsid w:val="007D1B7C"/>
    <w:rsid w:val="007D293F"/>
    <w:rsid w:val="007D4444"/>
    <w:rsid w:val="007D5056"/>
    <w:rsid w:val="007D615C"/>
    <w:rsid w:val="007E176D"/>
    <w:rsid w:val="007E3B2E"/>
    <w:rsid w:val="007E4CBC"/>
    <w:rsid w:val="007E6CC6"/>
    <w:rsid w:val="007F0572"/>
    <w:rsid w:val="007F43BC"/>
    <w:rsid w:val="007F4D40"/>
    <w:rsid w:val="007F61F9"/>
    <w:rsid w:val="007F67D1"/>
    <w:rsid w:val="00801BDC"/>
    <w:rsid w:val="00803314"/>
    <w:rsid w:val="00807B83"/>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37A85"/>
    <w:rsid w:val="0084344A"/>
    <w:rsid w:val="008446E5"/>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4C4A"/>
    <w:rsid w:val="00884F9F"/>
    <w:rsid w:val="0088565F"/>
    <w:rsid w:val="008857DE"/>
    <w:rsid w:val="00885993"/>
    <w:rsid w:val="008863A0"/>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1D90"/>
    <w:rsid w:val="008E249B"/>
    <w:rsid w:val="008E425A"/>
    <w:rsid w:val="008E471D"/>
    <w:rsid w:val="008E5D01"/>
    <w:rsid w:val="008F238B"/>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265E3"/>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D8F"/>
    <w:rsid w:val="009C455F"/>
    <w:rsid w:val="009C6250"/>
    <w:rsid w:val="009D2ABB"/>
    <w:rsid w:val="009D2F34"/>
    <w:rsid w:val="009D40B5"/>
    <w:rsid w:val="009D685A"/>
    <w:rsid w:val="009D69F0"/>
    <w:rsid w:val="009D7647"/>
    <w:rsid w:val="009E1924"/>
    <w:rsid w:val="009E27E8"/>
    <w:rsid w:val="009E5710"/>
    <w:rsid w:val="009E58BA"/>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67928"/>
    <w:rsid w:val="00A71650"/>
    <w:rsid w:val="00A75990"/>
    <w:rsid w:val="00A77432"/>
    <w:rsid w:val="00A809E5"/>
    <w:rsid w:val="00A80E5A"/>
    <w:rsid w:val="00A81C39"/>
    <w:rsid w:val="00A827DC"/>
    <w:rsid w:val="00A83521"/>
    <w:rsid w:val="00A849F4"/>
    <w:rsid w:val="00A85FAB"/>
    <w:rsid w:val="00A8641F"/>
    <w:rsid w:val="00A9504A"/>
    <w:rsid w:val="00A96C63"/>
    <w:rsid w:val="00A96CD1"/>
    <w:rsid w:val="00AA202E"/>
    <w:rsid w:val="00AA3A6A"/>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719B"/>
    <w:rsid w:val="00B11A06"/>
    <w:rsid w:val="00B11F1B"/>
    <w:rsid w:val="00B124F9"/>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B8D"/>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968C1"/>
    <w:rsid w:val="00BA306D"/>
    <w:rsid w:val="00BA3EC9"/>
    <w:rsid w:val="00BA4492"/>
    <w:rsid w:val="00BA5751"/>
    <w:rsid w:val="00BA75A8"/>
    <w:rsid w:val="00BB039D"/>
    <w:rsid w:val="00BB1DEF"/>
    <w:rsid w:val="00BB2260"/>
    <w:rsid w:val="00BB4F6D"/>
    <w:rsid w:val="00BB5BB3"/>
    <w:rsid w:val="00BB6667"/>
    <w:rsid w:val="00BB6AF8"/>
    <w:rsid w:val="00BC1BD3"/>
    <w:rsid w:val="00BC51C1"/>
    <w:rsid w:val="00BC6C47"/>
    <w:rsid w:val="00BC7127"/>
    <w:rsid w:val="00BD3DD9"/>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7D6"/>
    <w:rsid w:val="00BF3873"/>
    <w:rsid w:val="00BF6279"/>
    <w:rsid w:val="00BF70A0"/>
    <w:rsid w:val="00C0104C"/>
    <w:rsid w:val="00C036FE"/>
    <w:rsid w:val="00C05B1B"/>
    <w:rsid w:val="00C06369"/>
    <w:rsid w:val="00C072BF"/>
    <w:rsid w:val="00C07DAA"/>
    <w:rsid w:val="00C11AF6"/>
    <w:rsid w:val="00C13E74"/>
    <w:rsid w:val="00C1584C"/>
    <w:rsid w:val="00C17C71"/>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62F"/>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44A5"/>
    <w:rsid w:val="00CA509B"/>
    <w:rsid w:val="00CB3F97"/>
    <w:rsid w:val="00CB5A2F"/>
    <w:rsid w:val="00CB5DC3"/>
    <w:rsid w:val="00CC2A90"/>
    <w:rsid w:val="00CC3139"/>
    <w:rsid w:val="00CC5500"/>
    <w:rsid w:val="00CC5F4F"/>
    <w:rsid w:val="00CC7DED"/>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3ECA"/>
    <w:rsid w:val="00D44F35"/>
    <w:rsid w:val="00D4687D"/>
    <w:rsid w:val="00D46D47"/>
    <w:rsid w:val="00D523C3"/>
    <w:rsid w:val="00D537F7"/>
    <w:rsid w:val="00D54B28"/>
    <w:rsid w:val="00D624FA"/>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800"/>
    <w:rsid w:val="00DB7ECA"/>
    <w:rsid w:val="00DC1F6C"/>
    <w:rsid w:val="00DC365B"/>
    <w:rsid w:val="00DC4ADF"/>
    <w:rsid w:val="00DC57ED"/>
    <w:rsid w:val="00DC668D"/>
    <w:rsid w:val="00DD097D"/>
    <w:rsid w:val="00DD0A3E"/>
    <w:rsid w:val="00DD30BC"/>
    <w:rsid w:val="00DD3177"/>
    <w:rsid w:val="00DD6D3F"/>
    <w:rsid w:val="00DE1D21"/>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1C8"/>
    <w:rsid w:val="00EB2C99"/>
    <w:rsid w:val="00EB375B"/>
    <w:rsid w:val="00EB455D"/>
    <w:rsid w:val="00EB59E9"/>
    <w:rsid w:val="00EB621B"/>
    <w:rsid w:val="00EB655E"/>
    <w:rsid w:val="00EC00F9"/>
    <w:rsid w:val="00EC18B6"/>
    <w:rsid w:val="00EC2BFC"/>
    <w:rsid w:val="00EC3733"/>
    <w:rsid w:val="00EC6769"/>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8AF"/>
    <w:rsid w:val="00F13888"/>
    <w:rsid w:val="00F16589"/>
    <w:rsid w:val="00F17DF5"/>
    <w:rsid w:val="00F225EF"/>
    <w:rsid w:val="00F352FB"/>
    <w:rsid w:val="00F36313"/>
    <w:rsid w:val="00F42936"/>
    <w:rsid w:val="00F43274"/>
    <w:rsid w:val="00F43A29"/>
    <w:rsid w:val="00F43C4A"/>
    <w:rsid w:val="00F45018"/>
    <w:rsid w:val="00F46CA2"/>
    <w:rsid w:val="00F507A0"/>
    <w:rsid w:val="00F54276"/>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103C"/>
    <w:rsid w:val="00FB3661"/>
    <w:rsid w:val="00FB5D41"/>
    <w:rsid w:val="00FB5E25"/>
    <w:rsid w:val="00FB6EE4"/>
    <w:rsid w:val="00FC4244"/>
    <w:rsid w:val="00FC4B9A"/>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9.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7.wmf"/><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jpeg"/><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2.bin"/><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1622</Words>
  <Characters>9250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3</cp:revision>
  <dcterms:created xsi:type="dcterms:W3CDTF">2023-08-11T21:16:00Z</dcterms:created>
  <dcterms:modified xsi:type="dcterms:W3CDTF">2023-08-11T22:06:00Z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